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596D9A5C" w:rsidR="0094366B" w:rsidRPr="000B64AB" w:rsidRDefault="00E35848" w:rsidP="002B7157">
            <w:r>
              <w:t>M</w:t>
            </w:r>
            <w:r w:rsidR="0094366B" w:rsidRPr="000B64AB">
              <w:t>aj-juni</w:t>
            </w:r>
            <w:r w:rsidR="00920032" w:rsidRPr="000B64AB">
              <w:t xml:space="preserve">, </w:t>
            </w:r>
            <w:r w:rsidR="00ED7EA0">
              <w:t>202</w:t>
            </w:r>
            <w:r w:rsidR="00EE15CF">
              <w:t>5</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14471EF6" w:rsidR="0094366B" w:rsidRPr="000B64AB" w:rsidRDefault="00833B05" w:rsidP="002B7157">
            <w:pPr>
              <w:spacing w:before="120" w:after="120"/>
            </w:pPr>
            <w:r>
              <w:t>Det Blå Gymnasium - Varde</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500EAD2D" w:rsidR="0094366B" w:rsidRPr="000B64AB" w:rsidRDefault="00833B05" w:rsidP="002B7157">
            <w:pPr>
              <w:spacing w:before="120" w:after="120"/>
            </w:pPr>
            <w:r>
              <w:t>HHX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39E981E8" w:rsidR="0094366B" w:rsidRPr="000B64AB" w:rsidRDefault="00833B05" w:rsidP="00FF7222">
            <w:pPr>
              <w:spacing w:before="120" w:after="120"/>
            </w:pPr>
            <w:r>
              <w:t>Historie B</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E34DF71" w14:textId="77777777" w:rsidR="0007778F" w:rsidRDefault="00EE5AFF" w:rsidP="00FF7222">
            <w:pPr>
              <w:spacing w:before="120" w:after="120"/>
            </w:pPr>
            <w:r>
              <w:t>CR – Camilla Messer Rasmussen (</w:t>
            </w:r>
            <w:r w:rsidR="00BA4240">
              <w:t xml:space="preserve">2. år) </w:t>
            </w:r>
          </w:p>
          <w:p w14:paraId="10EDE5FB" w14:textId="77777777" w:rsidR="0007778F" w:rsidRDefault="00BA4240" w:rsidP="00FF7222">
            <w:pPr>
              <w:spacing w:before="120" w:after="120"/>
            </w:pPr>
            <w:r>
              <w:t xml:space="preserve">og </w:t>
            </w:r>
          </w:p>
          <w:p w14:paraId="2233C390" w14:textId="3D6CC5D2" w:rsidR="0094366B" w:rsidRPr="000B64AB" w:rsidRDefault="00E82B0A" w:rsidP="00FF7222">
            <w:pPr>
              <w:spacing w:before="120" w:after="120"/>
            </w:pPr>
            <w:r>
              <w:t xml:space="preserve">JP - </w:t>
            </w:r>
            <w:r w:rsidR="00833B05">
              <w:t>Jake M. H. Pedersen</w:t>
            </w:r>
            <w:r w:rsidR="00BA4240">
              <w:t xml:space="preserve"> (3. år)</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68B39E09" w:rsidR="0094366B" w:rsidRPr="000B64AB" w:rsidRDefault="00833B05" w:rsidP="00FF7222">
            <w:pPr>
              <w:spacing w:before="120" w:after="120"/>
            </w:pPr>
            <w:r>
              <w:t>HHX3</w:t>
            </w:r>
            <w:r w:rsidR="00EE15CF">
              <w:t>B1-24</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802ECD" w:rsidRPr="000B64AB" w14:paraId="4A2C1099" w14:textId="77777777" w:rsidTr="00A3548F">
        <w:tc>
          <w:tcPr>
            <w:tcW w:w="1129" w:type="dxa"/>
            <w:shd w:val="clear" w:color="auto" w:fill="auto"/>
          </w:tcPr>
          <w:p w14:paraId="5DBF49B9" w14:textId="5702EA85" w:rsidR="00802ECD" w:rsidRPr="000B64AB" w:rsidRDefault="00802ECD" w:rsidP="00802ECD">
            <w:pPr>
              <w:spacing w:before="120" w:after="120"/>
              <w:rPr>
                <w:b/>
              </w:rPr>
            </w:pPr>
            <w:r>
              <w:rPr>
                <w:b/>
              </w:rPr>
              <w:t>Forløb</w:t>
            </w:r>
            <w:r w:rsidRPr="000B64AB">
              <w:rPr>
                <w:b/>
              </w:rPr>
              <w:t xml:space="preserve"> 1</w:t>
            </w:r>
          </w:p>
        </w:tc>
        <w:tc>
          <w:tcPr>
            <w:tcW w:w="8499" w:type="dxa"/>
            <w:shd w:val="clear" w:color="auto" w:fill="auto"/>
          </w:tcPr>
          <w:p w14:paraId="0E7C1B32" w14:textId="06793EC6" w:rsidR="00802ECD" w:rsidRPr="00574A94" w:rsidRDefault="00BA4240" w:rsidP="00802ECD">
            <w:r w:rsidRPr="00574A94">
              <w:t xml:space="preserve">Med CR - </w:t>
            </w:r>
            <w:r w:rsidR="00802ECD" w:rsidRPr="00574A94">
              <w:t>Forbrydelse og straf (1900-2000) (herunder introduktion til historiefaget)</w:t>
            </w:r>
          </w:p>
        </w:tc>
      </w:tr>
      <w:tr w:rsidR="00802ECD" w:rsidRPr="000B64AB" w14:paraId="1F3419FF" w14:textId="77777777" w:rsidTr="00A3548F">
        <w:tc>
          <w:tcPr>
            <w:tcW w:w="1129" w:type="dxa"/>
            <w:shd w:val="clear" w:color="auto" w:fill="auto"/>
          </w:tcPr>
          <w:p w14:paraId="1785A9B5" w14:textId="77777777" w:rsidR="00802ECD" w:rsidRPr="000B64AB" w:rsidRDefault="00802ECD" w:rsidP="00802ECD">
            <w:pPr>
              <w:spacing w:before="120" w:after="120"/>
              <w:rPr>
                <w:b/>
              </w:rPr>
            </w:pPr>
            <w:r>
              <w:rPr>
                <w:b/>
              </w:rPr>
              <w:t>Forløb 2</w:t>
            </w:r>
          </w:p>
        </w:tc>
        <w:tc>
          <w:tcPr>
            <w:tcW w:w="8499" w:type="dxa"/>
            <w:shd w:val="clear" w:color="auto" w:fill="auto"/>
          </w:tcPr>
          <w:p w14:paraId="7DCC3C59" w14:textId="2D72C4A2" w:rsidR="00802ECD" w:rsidRPr="00574A94" w:rsidRDefault="00BA4240" w:rsidP="00802ECD">
            <w:r w:rsidRPr="00574A94">
              <w:t xml:space="preserve">Med CR - </w:t>
            </w:r>
            <w:r w:rsidR="00802ECD" w:rsidRPr="00574A94">
              <w:t>Kolonisering og konsekvenser (1700-1900)</w:t>
            </w:r>
          </w:p>
        </w:tc>
      </w:tr>
      <w:tr w:rsidR="00802ECD" w:rsidRPr="000B64AB" w14:paraId="0662A30E" w14:textId="77777777" w:rsidTr="00A3548F">
        <w:tc>
          <w:tcPr>
            <w:tcW w:w="1129" w:type="dxa"/>
            <w:shd w:val="clear" w:color="auto" w:fill="auto"/>
          </w:tcPr>
          <w:p w14:paraId="2CD60243" w14:textId="77777777" w:rsidR="00802ECD" w:rsidRPr="000B64AB" w:rsidRDefault="00802ECD" w:rsidP="00802ECD">
            <w:pPr>
              <w:spacing w:before="120" w:after="120"/>
              <w:rPr>
                <w:b/>
              </w:rPr>
            </w:pPr>
            <w:r>
              <w:rPr>
                <w:b/>
              </w:rPr>
              <w:t>Forløb 3</w:t>
            </w:r>
          </w:p>
        </w:tc>
        <w:tc>
          <w:tcPr>
            <w:tcW w:w="8499" w:type="dxa"/>
            <w:shd w:val="clear" w:color="auto" w:fill="auto"/>
          </w:tcPr>
          <w:p w14:paraId="292187C7" w14:textId="4E7C2835" w:rsidR="00802ECD" w:rsidRPr="000B64AB" w:rsidRDefault="00BA4240" w:rsidP="00802ECD">
            <w:pPr>
              <w:spacing w:before="120" w:after="120"/>
            </w:pPr>
            <w:r>
              <w:t xml:space="preserve">Med JP - </w:t>
            </w:r>
            <w:r w:rsidR="00802ECD">
              <w:t>Trolddom og hekseri (før 1700)</w:t>
            </w:r>
          </w:p>
        </w:tc>
      </w:tr>
      <w:tr w:rsidR="00802ECD" w:rsidRPr="000B64AB" w14:paraId="2A4F68ED" w14:textId="77777777" w:rsidTr="00A3548F">
        <w:tc>
          <w:tcPr>
            <w:tcW w:w="1129" w:type="dxa"/>
            <w:shd w:val="clear" w:color="auto" w:fill="auto"/>
          </w:tcPr>
          <w:p w14:paraId="111607B0" w14:textId="29EDAAEA" w:rsidR="00802ECD" w:rsidRPr="000B64AB" w:rsidRDefault="00802ECD" w:rsidP="00802ECD">
            <w:pPr>
              <w:spacing w:before="120" w:after="120"/>
              <w:rPr>
                <w:b/>
              </w:rPr>
            </w:pPr>
            <w:r>
              <w:rPr>
                <w:b/>
              </w:rPr>
              <w:t>Forløb 4</w:t>
            </w:r>
          </w:p>
        </w:tc>
        <w:tc>
          <w:tcPr>
            <w:tcW w:w="8499" w:type="dxa"/>
            <w:shd w:val="clear" w:color="auto" w:fill="auto"/>
          </w:tcPr>
          <w:p w14:paraId="153195E0" w14:textId="2A1C81E0" w:rsidR="00802ECD" w:rsidRPr="000B64AB" w:rsidRDefault="00BA4240" w:rsidP="00802ECD">
            <w:pPr>
              <w:spacing w:before="120" w:after="120"/>
            </w:pPr>
            <w:r>
              <w:t xml:space="preserve">Med JP - </w:t>
            </w:r>
            <w:r w:rsidR="00802ECD">
              <w:t>Grønland (efter 2000)</w:t>
            </w:r>
          </w:p>
        </w:tc>
      </w:tr>
      <w:tr w:rsidR="00802ECD" w:rsidRPr="000B64AB" w14:paraId="6333612B" w14:textId="77777777" w:rsidTr="00A3548F">
        <w:tc>
          <w:tcPr>
            <w:tcW w:w="1129" w:type="dxa"/>
            <w:shd w:val="clear" w:color="auto" w:fill="auto"/>
          </w:tcPr>
          <w:p w14:paraId="43790891" w14:textId="07F2F2D1" w:rsidR="00802ECD" w:rsidRPr="000B64AB" w:rsidRDefault="00802ECD" w:rsidP="00802ECD">
            <w:pPr>
              <w:spacing w:before="120" w:after="120"/>
              <w:rPr>
                <w:b/>
              </w:rPr>
            </w:pPr>
            <w:r>
              <w:rPr>
                <w:b/>
              </w:rPr>
              <w:t>Forløb 5</w:t>
            </w:r>
          </w:p>
        </w:tc>
        <w:tc>
          <w:tcPr>
            <w:tcW w:w="8499" w:type="dxa"/>
            <w:shd w:val="clear" w:color="auto" w:fill="auto"/>
          </w:tcPr>
          <w:p w14:paraId="154A6C8F" w14:textId="34423367" w:rsidR="00802ECD" w:rsidRPr="000B64AB" w:rsidRDefault="00BA4240" w:rsidP="00802ECD">
            <w:pPr>
              <w:spacing w:before="120" w:after="120"/>
            </w:pPr>
            <w:r>
              <w:t xml:space="preserve">Med JP - </w:t>
            </w:r>
            <w:r w:rsidR="00802ECD">
              <w:t>Ligestilling (1900 og efter 2000)</w:t>
            </w:r>
          </w:p>
        </w:tc>
      </w:tr>
      <w:tr w:rsidR="00802ECD" w:rsidRPr="000B64AB" w14:paraId="28E9E0DE" w14:textId="77777777" w:rsidTr="00A3548F">
        <w:tc>
          <w:tcPr>
            <w:tcW w:w="1129" w:type="dxa"/>
            <w:shd w:val="clear" w:color="auto" w:fill="auto"/>
          </w:tcPr>
          <w:p w14:paraId="4523A9CE" w14:textId="0CC9BCD0" w:rsidR="00802ECD" w:rsidRPr="000B64AB" w:rsidRDefault="00802ECD" w:rsidP="00802ECD">
            <w:pPr>
              <w:spacing w:before="120" w:after="120"/>
              <w:rPr>
                <w:b/>
              </w:rPr>
            </w:pPr>
            <w:r>
              <w:rPr>
                <w:b/>
              </w:rPr>
              <w:t>Forløb 6</w:t>
            </w:r>
          </w:p>
        </w:tc>
        <w:tc>
          <w:tcPr>
            <w:tcW w:w="8499" w:type="dxa"/>
            <w:shd w:val="clear" w:color="auto" w:fill="auto"/>
          </w:tcPr>
          <w:p w14:paraId="04360EFE" w14:textId="6FC7D842" w:rsidR="00802ECD" w:rsidRPr="000B64AB" w:rsidRDefault="00BA4240" w:rsidP="00802ECD">
            <w:pPr>
              <w:spacing w:before="120" w:after="120"/>
            </w:pPr>
            <w:r>
              <w:t xml:space="preserve">Med JP - </w:t>
            </w:r>
            <w:r w:rsidR="00802ECD">
              <w:t>Holocaust og folkedrab (1900)</w:t>
            </w: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10C2D3A9" w:rsidR="00BB22F1" w:rsidRPr="000B64AB" w:rsidRDefault="00BB22F1">
      <w:pPr>
        <w:rPr>
          <w:i/>
          <w:color w:val="000000"/>
          <w:sz w:val="28"/>
          <w:szCs w:val="28"/>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60"/>
        <w:gridCol w:w="9781"/>
      </w:tblGrid>
      <w:tr w:rsidR="00BE44C9" w:rsidRPr="000B64AB" w14:paraId="064FFCE2" w14:textId="77777777" w:rsidTr="004C62E1">
        <w:tc>
          <w:tcPr>
            <w:tcW w:w="1560" w:type="dxa"/>
            <w:shd w:val="clear" w:color="auto" w:fill="auto"/>
          </w:tcPr>
          <w:p w14:paraId="3E8218B0" w14:textId="6163D5F4" w:rsidR="00BE44C9" w:rsidRPr="000B64AB" w:rsidRDefault="00BE44C9" w:rsidP="00B428DB">
            <w:pPr>
              <w:rPr>
                <w:b/>
              </w:rPr>
            </w:pPr>
            <w:r>
              <w:rPr>
                <w:b/>
              </w:rPr>
              <w:t>Forløb</w:t>
            </w:r>
            <w:r w:rsidRPr="000B64AB">
              <w:rPr>
                <w:b/>
              </w:rPr>
              <w:t xml:space="preserve"> 1</w:t>
            </w:r>
          </w:p>
          <w:p w14:paraId="1FF9E2DE" w14:textId="77777777" w:rsidR="00BE44C9" w:rsidRPr="000B64AB" w:rsidRDefault="00BE44C9" w:rsidP="00B428DB">
            <w:pPr>
              <w:rPr>
                <w:b/>
              </w:rPr>
            </w:pPr>
          </w:p>
        </w:tc>
        <w:tc>
          <w:tcPr>
            <w:tcW w:w="9781" w:type="dxa"/>
          </w:tcPr>
          <w:p w14:paraId="4DC56C72" w14:textId="63D38B5B" w:rsidR="00BE44C9" w:rsidRPr="00CD0854" w:rsidRDefault="00BE44C9" w:rsidP="00B428DB">
            <w:pPr>
              <w:rPr>
                <w:b/>
                <w:bCs/>
              </w:rPr>
            </w:pPr>
            <w:r w:rsidRPr="00CD0854">
              <w:rPr>
                <w:rFonts w:ascii="Times New Roman" w:hAnsi="Times New Roman"/>
                <w:b/>
                <w:bCs/>
              </w:rPr>
              <w:t>Forbrydelse og straf</w:t>
            </w:r>
          </w:p>
        </w:tc>
      </w:tr>
      <w:tr w:rsidR="00BE44C9" w:rsidRPr="000B64AB" w14:paraId="538B4FD7" w14:textId="77777777" w:rsidTr="004C62E1">
        <w:tc>
          <w:tcPr>
            <w:tcW w:w="1560" w:type="dxa"/>
            <w:shd w:val="clear" w:color="auto" w:fill="auto"/>
          </w:tcPr>
          <w:p w14:paraId="45A51423" w14:textId="32D4DE6D" w:rsidR="00BE44C9" w:rsidRPr="000B64AB" w:rsidRDefault="00BE44C9" w:rsidP="00B428DB">
            <w:pPr>
              <w:rPr>
                <w:b/>
              </w:rPr>
            </w:pPr>
            <w:r>
              <w:rPr>
                <w:b/>
              </w:rPr>
              <w:t>Forløbets indhold og fokus</w:t>
            </w:r>
          </w:p>
        </w:tc>
        <w:tc>
          <w:tcPr>
            <w:tcW w:w="9781" w:type="dxa"/>
          </w:tcPr>
          <w:p w14:paraId="74EDEC10" w14:textId="77777777" w:rsidR="00BE44C9" w:rsidRDefault="004D40B2" w:rsidP="004D40B2">
            <w:pPr>
              <w:spacing w:before="120" w:after="120" w:line="259" w:lineRule="auto"/>
              <w:contextualSpacing/>
              <w:rPr>
                <w:rFonts w:ascii="Times New Roman" w:hAnsi="Times New Roman"/>
              </w:rPr>
            </w:pPr>
            <w:r w:rsidRPr="004B4458">
              <w:rPr>
                <w:rFonts w:ascii="Times New Roman" w:hAnsi="Times New Roman"/>
              </w:rPr>
              <w:t>60 lektioner af 45 minutters varighed</w:t>
            </w:r>
          </w:p>
          <w:p w14:paraId="6ABDC3C8" w14:textId="77777777" w:rsidR="00407EE3" w:rsidRDefault="00407EE3" w:rsidP="00407EE3">
            <w:pPr>
              <w:rPr>
                <w:rFonts w:ascii="Times New Roman" w:hAnsi="Times New Roman"/>
              </w:rPr>
            </w:pPr>
          </w:p>
          <w:p w14:paraId="1C4CE39C" w14:textId="3A3EECF0" w:rsidR="00407EE3" w:rsidRPr="004B4458" w:rsidRDefault="00407EE3" w:rsidP="00407EE3">
            <w:pPr>
              <w:rPr>
                <w:rFonts w:ascii="Times New Roman" w:hAnsi="Times New Roman"/>
              </w:rPr>
            </w:pPr>
            <w:r w:rsidRPr="004B4458">
              <w:rPr>
                <w:rFonts w:ascii="Times New Roman" w:hAnsi="Times New Roman"/>
              </w:rPr>
              <w:t>Vi har forfulgt et tematisk spor i forhold til, hvordan den verden vi lever i nu</w:t>
            </w:r>
            <w:r w:rsidR="00B25E1C">
              <w:rPr>
                <w:rFonts w:ascii="Times New Roman" w:hAnsi="Times New Roman"/>
              </w:rPr>
              <w:t>,</w:t>
            </w:r>
            <w:r w:rsidRPr="004B4458">
              <w:rPr>
                <w:rFonts w:ascii="Times New Roman" w:hAnsi="Times New Roman"/>
              </w:rPr>
              <w:t xml:space="preserve"> er indrettet i forhold til love, strafudmåling og domme. Vi har desuden set på en tidslig udvikling med tråde tilbage til middelalderen, hvor domme blev afsagt på baggrund af en gejstlig og verdslig domstol. </w:t>
            </w:r>
          </w:p>
          <w:p w14:paraId="6C2649BB" w14:textId="77777777" w:rsidR="00407EE3" w:rsidRDefault="00407EE3" w:rsidP="004D40B2">
            <w:pPr>
              <w:spacing w:before="120" w:after="120" w:line="259" w:lineRule="auto"/>
              <w:contextualSpacing/>
            </w:pPr>
          </w:p>
          <w:p w14:paraId="5814FE5A" w14:textId="77777777" w:rsidR="00407EE3" w:rsidRPr="004B4458" w:rsidRDefault="00407EE3" w:rsidP="00407EE3">
            <w:pPr>
              <w:rPr>
                <w:rFonts w:ascii="Times New Roman" w:hAnsi="Times New Roman"/>
              </w:rPr>
            </w:pPr>
            <w:r w:rsidRPr="004B4458">
              <w:rPr>
                <w:rFonts w:ascii="Times New Roman" w:hAnsi="Times New Roman"/>
              </w:rPr>
              <w:t xml:space="preserve">I forhold til krig har vi arbejdet med, hvad </w:t>
            </w:r>
            <w:r w:rsidRPr="004B4458">
              <w:rPr>
                <w:rFonts w:ascii="Times New Roman" w:hAnsi="Times New Roman"/>
                <w:shd w:val="clear" w:color="auto" w:fill="FFFFFF"/>
              </w:rPr>
              <w:t xml:space="preserve">krig gør ved mennesker fysisk og mentalt og hvilke dilemmaer krig stiller mennesker i – vi har set på krig gennem tal i form af statistik over faldne i 2. verdenskrig og flygtninge fra øst til Vesttyskland i den kolde krig. </w:t>
            </w:r>
          </w:p>
          <w:p w14:paraId="386EA108" w14:textId="70D53F0F" w:rsidR="00407EE3" w:rsidRPr="004B4458" w:rsidRDefault="00407EE3" w:rsidP="00407EE3">
            <w:pPr>
              <w:rPr>
                <w:rFonts w:ascii="Times New Roman" w:hAnsi="Times New Roman"/>
              </w:rPr>
            </w:pPr>
            <w:r w:rsidRPr="004B4458">
              <w:rPr>
                <w:rFonts w:ascii="Times New Roman" w:hAnsi="Times New Roman"/>
              </w:rPr>
              <w:t>Vi har arbejdet med aktuelle problemstillinger og med de forhold der gør, at blandt andet den udøvende og dømmende magt bliver sat i et dårligt lys i medierne blandt andet genne</w:t>
            </w:r>
            <w:r w:rsidR="00066FB0">
              <w:rPr>
                <w:rFonts w:ascii="Times New Roman" w:hAnsi="Times New Roman"/>
              </w:rPr>
              <w:t>m</w:t>
            </w:r>
            <w:r w:rsidRPr="004B4458">
              <w:rPr>
                <w:rFonts w:ascii="Times New Roman" w:hAnsi="Times New Roman"/>
              </w:rPr>
              <w:t xml:space="preserve"> udsendelsen: ”Forfulgt af politiet?” og ”De mistænkte”.</w:t>
            </w:r>
          </w:p>
          <w:p w14:paraId="07247DB0" w14:textId="77777777" w:rsidR="00407EE3" w:rsidRDefault="00407EE3" w:rsidP="00407EE3">
            <w:pPr>
              <w:rPr>
                <w:rFonts w:ascii="Times New Roman" w:hAnsi="Times New Roman"/>
              </w:rPr>
            </w:pPr>
            <w:r w:rsidRPr="004B4458">
              <w:rPr>
                <w:rFonts w:ascii="Times New Roman" w:hAnsi="Times New Roman"/>
              </w:rPr>
              <w:t xml:space="preserve">Vi har set på problemstillingerne ud fra en faglig vinkel og brugt dem til at belyse de udfordringer man står overfor i arbejdet med kilder. </w:t>
            </w:r>
          </w:p>
          <w:p w14:paraId="70CF3444" w14:textId="77777777" w:rsidR="00407EE3" w:rsidRDefault="00407EE3" w:rsidP="004D40B2">
            <w:pPr>
              <w:spacing w:before="120" w:after="120" w:line="259" w:lineRule="auto"/>
              <w:contextualSpacing/>
            </w:pPr>
          </w:p>
          <w:p w14:paraId="30D8DE25" w14:textId="77777777" w:rsidR="00407EE3" w:rsidRPr="004B4458" w:rsidRDefault="00407EE3" w:rsidP="00407EE3">
            <w:pPr>
              <w:rPr>
                <w:rFonts w:ascii="Times New Roman" w:hAnsi="Times New Roman"/>
              </w:rPr>
            </w:pPr>
            <w:r>
              <w:rPr>
                <w:rFonts w:ascii="Times New Roman" w:hAnsi="Times New Roman"/>
              </w:rPr>
              <w:t>Vi har hørt om</w:t>
            </w:r>
            <w:r w:rsidRPr="004B4458">
              <w:rPr>
                <w:rFonts w:ascii="Times New Roman" w:hAnsi="Times New Roman"/>
              </w:rPr>
              <w:t xml:space="preserve"> forskellige områder inden for politiets arbejde: fx politiets oprindelige funktion og udvikling, våben, uniformer og ikke mindst det svære opgør efter 2. Verdenskrig med genindførelse af dødsstraf med tilbagevirkende straf, hvor politiet fik til opgave at udføre henrettelserne. Herudover fik vi et indblik i politiets kriminaltekniske arbejde.</w:t>
            </w:r>
          </w:p>
          <w:p w14:paraId="4659F9D3" w14:textId="0682B20C" w:rsidR="00407EE3" w:rsidRPr="00A6311E" w:rsidRDefault="00407EE3" w:rsidP="00A6311E">
            <w:pPr>
              <w:rPr>
                <w:rFonts w:ascii="Times New Roman" w:hAnsi="Times New Roman"/>
              </w:rPr>
            </w:pPr>
            <w:r w:rsidRPr="004B4458">
              <w:rPr>
                <w:rFonts w:ascii="Times New Roman" w:hAnsi="Times New Roman"/>
              </w:rPr>
              <w:t>Arresten Kolding: Besøg i arresten</w:t>
            </w:r>
            <w:r>
              <w:rPr>
                <w:rFonts w:ascii="Times New Roman" w:hAnsi="Times New Roman"/>
              </w:rPr>
              <w:t xml:space="preserve"> med fokus på: </w:t>
            </w:r>
            <w:r w:rsidRPr="004B4458">
              <w:rPr>
                <w:rFonts w:ascii="Times New Roman" w:hAnsi="Times New Roman"/>
              </w:rPr>
              <w:t>Hverdag, rutiner, mad, lægebesøg, sikkerhed, konfiskerede våben, rettigheder, isolation, urinprøver, ransagning</w:t>
            </w:r>
            <w:r>
              <w:rPr>
                <w:rFonts w:ascii="Times New Roman" w:hAnsi="Times New Roman"/>
              </w:rPr>
              <w:t xml:space="preserve"> og </w:t>
            </w:r>
            <w:r w:rsidRPr="004B4458">
              <w:rPr>
                <w:rFonts w:ascii="Times New Roman" w:hAnsi="Times New Roman"/>
              </w:rPr>
              <w:t>undervisning</w:t>
            </w:r>
            <w:r>
              <w:rPr>
                <w:rFonts w:ascii="Times New Roman" w:hAnsi="Times New Roman"/>
              </w:rPr>
              <w:t>.</w:t>
            </w:r>
          </w:p>
        </w:tc>
      </w:tr>
      <w:tr w:rsidR="00BE44C9" w:rsidRPr="000B64AB" w14:paraId="7316DEAE" w14:textId="77777777" w:rsidTr="004C62E1">
        <w:tc>
          <w:tcPr>
            <w:tcW w:w="1560" w:type="dxa"/>
            <w:shd w:val="clear" w:color="auto" w:fill="auto"/>
          </w:tcPr>
          <w:p w14:paraId="2282CA91" w14:textId="77777777" w:rsidR="00BE44C9" w:rsidRPr="000B64AB" w:rsidRDefault="00BE44C9" w:rsidP="00B428DB">
            <w:pPr>
              <w:rPr>
                <w:b/>
              </w:rPr>
            </w:pPr>
            <w:r>
              <w:rPr>
                <w:b/>
              </w:rPr>
              <w:t>Faglige mål</w:t>
            </w:r>
          </w:p>
        </w:tc>
        <w:tc>
          <w:tcPr>
            <w:tcW w:w="9781" w:type="dxa"/>
          </w:tcPr>
          <w:p w14:paraId="232F2045" w14:textId="77777777" w:rsidR="004D40B2" w:rsidRPr="00CD0854" w:rsidRDefault="004D40B2" w:rsidP="004D40B2">
            <w:pPr>
              <w:pStyle w:val="Listeafsnit"/>
              <w:numPr>
                <w:ilvl w:val="0"/>
                <w:numId w:val="14"/>
              </w:numPr>
              <w:spacing w:before="120" w:after="120" w:line="259" w:lineRule="auto"/>
              <w:contextualSpacing/>
              <w:rPr>
                <w:rFonts w:ascii="Times New Roman" w:hAnsi="Times New Roman"/>
                <w:b/>
                <w:bCs/>
                <w:u w:val="single"/>
              </w:rPr>
            </w:pPr>
            <w:r w:rsidRPr="00CD0854">
              <w:rPr>
                <w:rFonts w:ascii="Times New Roman" w:hAnsi="Times New Roman"/>
                <w:b/>
                <w:bCs/>
                <w:u w:val="single"/>
              </w:rPr>
              <w:t xml:space="preserve">Faglige mål: </w:t>
            </w:r>
          </w:p>
          <w:p w14:paraId="61F5C67D"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 xml:space="preserve">analysere konflikters opståen og håndteringen </w:t>
            </w:r>
          </w:p>
          <w:p w14:paraId="2CCC97EE"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skelne mellem forskellige typer af forklaringer på samfundsmæssige forandringer og reflektere over mennesket som historieskabt og historieskabende</w:t>
            </w:r>
          </w:p>
          <w:p w14:paraId="3FED5C3A"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demonstrere viden om fagets identitet og metoder</w:t>
            </w:r>
          </w:p>
          <w:p w14:paraId="0FF803F3"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anvende historisk-kritiske tilgange til at indsamle, bearbejde og remediere forskelligartet historisk materiale og forholde sig kritisk og reflekterende til historiebrug</w:t>
            </w:r>
          </w:p>
          <w:p w14:paraId="4CDBFAC9" w14:textId="60D16C1B" w:rsidR="00BE44C9" w:rsidRPr="004D40B2"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formulere og formidle historiefaglige problemstillinger mundtligt og skriftligt og relatere disse til elevernes egen tid</w:t>
            </w:r>
          </w:p>
        </w:tc>
      </w:tr>
      <w:tr w:rsidR="00BE44C9" w:rsidRPr="000B64AB" w14:paraId="5D827AE5" w14:textId="77777777" w:rsidTr="004C62E1">
        <w:tc>
          <w:tcPr>
            <w:tcW w:w="1560" w:type="dxa"/>
            <w:shd w:val="clear" w:color="auto" w:fill="auto"/>
          </w:tcPr>
          <w:p w14:paraId="4F69A389" w14:textId="77777777" w:rsidR="00BE44C9" w:rsidRPr="000B64AB" w:rsidRDefault="00BE44C9" w:rsidP="00B428DB">
            <w:pPr>
              <w:rPr>
                <w:b/>
              </w:rPr>
            </w:pPr>
            <w:r>
              <w:rPr>
                <w:b/>
              </w:rPr>
              <w:t>Kernestof</w:t>
            </w:r>
          </w:p>
        </w:tc>
        <w:tc>
          <w:tcPr>
            <w:tcW w:w="9781" w:type="dxa"/>
          </w:tcPr>
          <w:p w14:paraId="631D14B3" w14:textId="77777777" w:rsidR="004D40B2" w:rsidRPr="00CD0854" w:rsidRDefault="004D40B2" w:rsidP="004D40B2">
            <w:pPr>
              <w:pStyle w:val="Listeafsnit"/>
              <w:numPr>
                <w:ilvl w:val="0"/>
                <w:numId w:val="14"/>
              </w:numPr>
              <w:spacing w:before="120" w:after="120" w:line="259" w:lineRule="auto"/>
              <w:contextualSpacing/>
              <w:rPr>
                <w:rFonts w:ascii="Times New Roman" w:hAnsi="Times New Roman"/>
                <w:b/>
                <w:bCs/>
                <w:u w:val="single"/>
              </w:rPr>
            </w:pPr>
            <w:r w:rsidRPr="00CD0854">
              <w:rPr>
                <w:rFonts w:ascii="Times New Roman" w:hAnsi="Times New Roman"/>
                <w:b/>
                <w:bCs/>
                <w:u w:val="single"/>
              </w:rPr>
              <w:t xml:space="preserve">Kernestof: </w:t>
            </w:r>
          </w:p>
          <w:p w14:paraId="6DAFFEA7"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 xml:space="preserve">udviklingen i levevilkår nationalt </w:t>
            </w:r>
          </w:p>
          <w:p w14:paraId="13C92E87"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kultur i nationale sammenhænge</w:t>
            </w:r>
          </w:p>
          <w:p w14:paraId="280AAD36" w14:textId="77777777" w:rsidR="004D40B2" w:rsidRPr="004B4458"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væsentlige nationale konflikter</w:t>
            </w:r>
          </w:p>
          <w:p w14:paraId="2252FE6F" w14:textId="2AFD53C6" w:rsidR="00BE44C9" w:rsidRPr="004D40B2" w:rsidRDefault="004D40B2" w:rsidP="004D40B2">
            <w:pPr>
              <w:pStyle w:val="Listeafsnit"/>
              <w:numPr>
                <w:ilvl w:val="1"/>
                <w:numId w:val="14"/>
              </w:numPr>
              <w:spacing w:before="120" w:after="120" w:line="259" w:lineRule="auto"/>
              <w:contextualSpacing/>
              <w:rPr>
                <w:rFonts w:ascii="Times New Roman" w:hAnsi="Times New Roman"/>
              </w:rPr>
            </w:pPr>
            <w:r w:rsidRPr="004B4458">
              <w:rPr>
                <w:rFonts w:ascii="Times New Roman" w:hAnsi="Times New Roman"/>
              </w:rPr>
              <w:t>historiebrug og formidling</w:t>
            </w:r>
          </w:p>
        </w:tc>
      </w:tr>
      <w:tr w:rsidR="004D40B2" w:rsidRPr="006B1869" w14:paraId="04995968" w14:textId="77777777" w:rsidTr="004C62E1">
        <w:tc>
          <w:tcPr>
            <w:tcW w:w="1560" w:type="dxa"/>
            <w:shd w:val="clear" w:color="auto" w:fill="auto"/>
          </w:tcPr>
          <w:p w14:paraId="71B1995A" w14:textId="3B1EC2F2" w:rsidR="004D40B2" w:rsidRPr="000B64AB" w:rsidRDefault="004D40B2" w:rsidP="004D40B2">
            <w:pPr>
              <w:rPr>
                <w:b/>
              </w:rPr>
            </w:pPr>
            <w:r>
              <w:rPr>
                <w:b/>
              </w:rPr>
              <w:t>Anvendt materiale.</w:t>
            </w:r>
          </w:p>
          <w:p w14:paraId="4554FCB1" w14:textId="77777777" w:rsidR="004D40B2" w:rsidRPr="000B64AB" w:rsidRDefault="004D40B2" w:rsidP="004D40B2">
            <w:pPr>
              <w:rPr>
                <w:b/>
              </w:rPr>
            </w:pPr>
          </w:p>
        </w:tc>
        <w:tc>
          <w:tcPr>
            <w:tcW w:w="9781" w:type="dxa"/>
          </w:tcPr>
          <w:p w14:paraId="334811CA" w14:textId="77777777" w:rsidR="004D40B2" w:rsidRPr="00CD0854" w:rsidRDefault="004D40B2" w:rsidP="004D40B2">
            <w:pPr>
              <w:rPr>
                <w:rFonts w:ascii="Times New Roman" w:hAnsi="Times New Roman"/>
                <w:b/>
                <w:u w:val="single"/>
              </w:rPr>
            </w:pPr>
            <w:r w:rsidRPr="00CD0854">
              <w:rPr>
                <w:rFonts w:ascii="Times New Roman" w:hAnsi="Times New Roman"/>
                <w:b/>
                <w:u w:val="single"/>
              </w:rPr>
              <w:t xml:space="preserve">Primær litteratur </w:t>
            </w:r>
          </w:p>
          <w:p w14:paraId="6EDF3597" w14:textId="77777777" w:rsidR="004D40B2" w:rsidRPr="004B4458" w:rsidRDefault="004D40B2" w:rsidP="004D40B2">
            <w:pPr>
              <w:rPr>
                <w:rFonts w:ascii="Times New Roman" w:hAnsi="Times New Roman"/>
                <w:b/>
              </w:rPr>
            </w:pPr>
          </w:p>
          <w:p w14:paraId="0417DF70" w14:textId="77777777" w:rsidR="004D40B2" w:rsidRPr="004B4458" w:rsidRDefault="004D40B2" w:rsidP="004D40B2">
            <w:pPr>
              <w:rPr>
                <w:rFonts w:ascii="Times New Roman" w:hAnsi="Times New Roman"/>
                <w:bCs/>
              </w:rPr>
            </w:pPr>
            <w:r w:rsidRPr="004B4458">
              <w:rPr>
                <w:rFonts w:ascii="Times New Roman" w:hAnsi="Times New Roman"/>
                <w:bCs/>
              </w:rPr>
              <w:t xml:space="preserve">Nytårstaler (diskurs og argumentationsanalyse): </w:t>
            </w:r>
          </w:p>
          <w:p w14:paraId="22E38FA6" w14:textId="77777777" w:rsidR="004D40B2" w:rsidRPr="004B4458" w:rsidRDefault="004D40B2" w:rsidP="004D40B2">
            <w:pPr>
              <w:rPr>
                <w:rFonts w:ascii="Times New Roman" w:hAnsi="Times New Roman"/>
              </w:rPr>
            </w:pPr>
            <w:r w:rsidRPr="004B4458">
              <w:rPr>
                <w:rFonts w:ascii="Times New Roman" w:hAnsi="Times New Roman"/>
              </w:rPr>
              <w:t>Dronningens nytårstale 2023</w:t>
            </w:r>
          </w:p>
          <w:p w14:paraId="0F0AA37B" w14:textId="77777777" w:rsidR="004D40B2" w:rsidRPr="004B4458" w:rsidRDefault="004D40B2" w:rsidP="004D40B2">
            <w:pPr>
              <w:rPr>
                <w:rFonts w:ascii="Times New Roman" w:hAnsi="Times New Roman"/>
              </w:rPr>
            </w:pPr>
            <w:hyperlink r:id="rId9" w:history="1">
              <w:r w:rsidRPr="004B4458">
                <w:rPr>
                  <w:rStyle w:val="Hyperlink"/>
                  <w:rFonts w:ascii="Times New Roman" w:hAnsi="Times New Roman"/>
                </w:rPr>
                <w:t>https://www.kongehuset.dk/nyheder/laes-h-m-dronningens-nytaarstale-2023</w:t>
              </w:r>
            </w:hyperlink>
            <w:r w:rsidRPr="004B4458">
              <w:rPr>
                <w:rFonts w:ascii="Times New Roman" w:hAnsi="Times New Roman"/>
              </w:rPr>
              <w:t xml:space="preserve"> </w:t>
            </w:r>
          </w:p>
          <w:p w14:paraId="262E66CC" w14:textId="77777777" w:rsidR="004D40B2" w:rsidRPr="004B4458" w:rsidRDefault="004D40B2" w:rsidP="004D40B2">
            <w:pPr>
              <w:rPr>
                <w:rFonts w:ascii="Times New Roman" w:hAnsi="Times New Roman"/>
              </w:rPr>
            </w:pPr>
          </w:p>
          <w:p w14:paraId="40B21B2B" w14:textId="4EF9D021" w:rsidR="004D40B2" w:rsidRPr="004B4458" w:rsidRDefault="004D40B2" w:rsidP="004D40B2">
            <w:pPr>
              <w:rPr>
                <w:rFonts w:ascii="Times New Roman" w:hAnsi="Times New Roman"/>
              </w:rPr>
            </w:pPr>
            <w:r w:rsidRPr="004B4458">
              <w:rPr>
                <w:rFonts w:ascii="Times New Roman" w:hAnsi="Times New Roman"/>
              </w:rPr>
              <w:lastRenderedPageBreak/>
              <w:t>Statsministerens nytårstale 2024</w:t>
            </w:r>
            <w:r w:rsidR="00D31BF5">
              <w:rPr>
                <w:rFonts w:ascii="Times New Roman" w:hAnsi="Times New Roman"/>
              </w:rPr>
              <w:t xml:space="preserve"> - </w:t>
            </w:r>
            <w:hyperlink r:id="rId10" w:history="1">
              <w:r w:rsidRPr="004B4458">
                <w:rPr>
                  <w:rStyle w:val="Hyperlink"/>
                  <w:rFonts w:ascii="Times New Roman" w:hAnsi="Times New Roman"/>
                </w:rPr>
                <w:t>https://www.stm.dk/statsministeren/taler/statsminister-mette-frederiksens-nytaarstale-den-1-januar-2024/</w:t>
              </w:r>
            </w:hyperlink>
            <w:r w:rsidRPr="004B4458">
              <w:rPr>
                <w:rFonts w:ascii="Times New Roman" w:hAnsi="Times New Roman"/>
              </w:rPr>
              <w:t xml:space="preserve"> </w:t>
            </w:r>
          </w:p>
          <w:p w14:paraId="0BC9064F" w14:textId="77777777" w:rsidR="004D40B2" w:rsidRPr="004B4458" w:rsidRDefault="004D40B2" w:rsidP="004D40B2">
            <w:pPr>
              <w:rPr>
                <w:rFonts w:ascii="Times New Roman" w:hAnsi="Times New Roman"/>
                <w:b/>
              </w:rPr>
            </w:pPr>
          </w:p>
          <w:p w14:paraId="3A03B554" w14:textId="77777777" w:rsidR="004D40B2" w:rsidRPr="004B4458" w:rsidRDefault="004D40B2" w:rsidP="004D40B2">
            <w:pPr>
              <w:rPr>
                <w:rFonts w:ascii="Times New Roman" w:hAnsi="Times New Roman"/>
                <w:bCs/>
              </w:rPr>
            </w:pPr>
            <w:r w:rsidRPr="004B4458">
              <w:rPr>
                <w:rFonts w:ascii="Times New Roman" w:hAnsi="Times New Roman"/>
                <w:bCs/>
              </w:rPr>
              <w:t xml:space="preserve">Gretelise Holm: ”Privatisér dog det kongehus”, Politiken, </w:t>
            </w:r>
            <w:proofErr w:type="spellStart"/>
            <w:r w:rsidRPr="004B4458">
              <w:rPr>
                <w:rFonts w:ascii="Times New Roman" w:hAnsi="Times New Roman"/>
                <w:bCs/>
              </w:rPr>
              <w:t>Kroniken</w:t>
            </w:r>
            <w:proofErr w:type="spellEnd"/>
            <w:r w:rsidRPr="004B4458">
              <w:rPr>
                <w:rFonts w:ascii="Times New Roman" w:hAnsi="Times New Roman"/>
                <w:bCs/>
              </w:rPr>
              <w:t xml:space="preserve">, 14. januar 2019. </w:t>
            </w:r>
          </w:p>
          <w:p w14:paraId="3B502CEF" w14:textId="77777777" w:rsidR="004D40B2" w:rsidRPr="004B4458" w:rsidRDefault="004D40B2" w:rsidP="004D40B2">
            <w:pPr>
              <w:rPr>
                <w:rFonts w:ascii="Times New Roman" w:hAnsi="Times New Roman"/>
                <w:b/>
              </w:rPr>
            </w:pPr>
          </w:p>
          <w:p w14:paraId="0DD8A95D" w14:textId="77777777" w:rsidR="004D40B2" w:rsidRPr="004B4458" w:rsidRDefault="004D40B2" w:rsidP="004D40B2">
            <w:pPr>
              <w:rPr>
                <w:rFonts w:ascii="Times New Roman" w:hAnsi="Times New Roman"/>
                <w:bCs/>
              </w:rPr>
            </w:pPr>
            <w:r w:rsidRPr="004B4458">
              <w:rPr>
                <w:rFonts w:ascii="Times New Roman" w:hAnsi="Times New Roman"/>
                <w:bCs/>
              </w:rPr>
              <w:t xml:space="preserve">Statistik: </w:t>
            </w:r>
          </w:p>
          <w:p w14:paraId="4BE614C6" w14:textId="77777777" w:rsidR="004D40B2" w:rsidRPr="004B4458" w:rsidRDefault="004D40B2" w:rsidP="004D40B2">
            <w:pPr>
              <w:rPr>
                <w:rFonts w:ascii="Times New Roman" w:hAnsi="Times New Roman"/>
                <w:bCs/>
              </w:rPr>
            </w:pPr>
            <w:r w:rsidRPr="004B4458">
              <w:rPr>
                <w:rFonts w:ascii="Times New Roman" w:hAnsi="Times New Roman"/>
                <w:bCs/>
              </w:rPr>
              <w:t xml:space="preserve">Døde soldater og civile ifm. 2. verdenskrig: </w:t>
            </w:r>
            <w:hyperlink r:id="rId11" w:history="1">
              <w:r w:rsidRPr="004B4458">
                <w:rPr>
                  <w:rStyle w:val="Hyperlink"/>
                  <w:rFonts w:ascii="Times New Roman" w:hAnsi="Times New Roman"/>
                  <w:bCs/>
                </w:rPr>
                <w:t>https://www.youtube.com/watch?app=desktop&amp;v=DwKPFT-RioU</w:t>
              </w:r>
            </w:hyperlink>
            <w:r w:rsidRPr="004B4458">
              <w:rPr>
                <w:rFonts w:ascii="Times New Roman" w:hAnsi="Times New Roman"/>
                <w:bCs/>
              </w:rPr>
              <w:t xml:space="preserve"> </w:t>
            </w:r>
          </w:p>
          <w:p w14:paraId="54B7CE6A" w14:textId="77777777" w:rsidR="004D40B2" w:rsidRPr="004B4458" w:rsidRDefault="004D40B2" w:rsidP="004D40B2">
            <w:pPr>
              <w:rPr>
                <w:rFonts w:ascii="Times New Roman" w:hAnsi="Times New Roman"/>
                <w:bCs/>
              </w:rPr>
            </w:pPr>
          </w:p>
          <w:p w14:paraId="2A769439" w14:textId="77777777" w:rsidR="004D40B2" w:rsidRPr="004B4458" w:rsidRDefault="004D40B2" w:rsidP="004D40B2">
            <w:pPr>
              <w:rPr>
                <w:rFonts w:ascii="Times New Roman" w:hAnsi="Times New Roman"/>
              </w:rPr>
            </w:pPr>
            <w:r w:rsidRPr="004B4458">
              <w:rPr>
                <w:rFonts w:ascii="Times New Roman" w:hAnsi="Times New Roman"/>
              </w:rPr>
              <w:t xml:space="preserve">Johan Bender og Hans Kurt Gade, </w:t>
            </w:r>
            <w:r w:rsidRPr="004B4458">
              <w:rPr>
                <w:rFonts w:ascii="Times New Roman" w:hAnsi="Times New Roman"/>
                <w:i/>
                <w:iCs/>
              </w:rPr>
              <w:t>Stormagtspolitikken 1945-1982</w:t>
            </w:r>
            <w:r w:rsidRPr="004B4458">
              <w:rPr>
                <w:rFonts w:ascii="Times New Roman" w:hAnsi="Times New Roman"/>
              </w:rPr>
              <w:t>, 1984, s. 34-37:</w:t>
            </w:r>
          </w:p>
          <w:p w14:paraId="22210EC6" w14:textId="77777777" w:rsidR="004D40B2" w:rsidRPr="004B4458" w:rsidRDefault="004D40B2" w:rsidP="004D40B2">
            <w:pPr>
              <w:rPr>
                <w:rFonts w:ascii="Times New Roman" w:hAnsi="Times New Roman"/>
                <w:bCs/>
              </w:rPr>
            </w:pPr>
            <w:r w:rsidRPr="004B4458">
              <w:rPr>
                <w:rFonts w:ascii="Times New Roman" w:hAnsi="Times New Roman"/>
                <w:bCs/>
              </w:rPr>
              <w:t>Flygtninge i forbindelse med opdelingen af Øst- og Vesttyskland i perioden 1949-1961</w:t>
            </w:r>
          </w:p>
          <w:p w14:paraId="69408104" w14:textId="77777777" w:rsidR="004D40B2" w:rsidRPr="004B4458" w:rsidRDefault="004D40B2" w:rsidP="004D40B2">
            <w:pPr>
              <w:rPr>
                <w:rFonts w:ascii="Times New Roman" w:hAnsi="Times New Roman"/>
                <w:bCs/>
              </w:rPr>
            </w:pPr>
          </w:p>
          <w:p w14:paraId="6AA27468" w14:textId="77777777" w:rsidR="004D40B2" w:rsidRPr="004B4458" w:rsidRDefault="004D40B2" w:rsidP="004D40B2">
            <w:pPr>
              <w:rPr>
                <w:rFonts w:ascii="Times New Roman" w:hAnsi="Times New Roman"/>
                <w:bCs/>
              </w:rPr>
            </w:pPr>
            <w:r w:rsidRPr="004B4458">
              <w:rPr>
                <w:rFonts w:ascii="Times New Roman" w:hAnsi="Times New Roman"/>
                <w:bCs/>
              </w:rPr>
              <w:t>Geneve- og Haag-konventioner i forbindelse med 1. og 2. verdenskrig.</w:t>
            </w:r>
          </w:p>
          <w:p w14:paraId="6415560F" w14:textId="1F4AEE7E" w:rsidR="004D40B2" w:rsidRPr="004B4458" w:rsidRDefault="004D40B2" w:rsidP="004D40B2">
            <w:pPr>
              <w:rPr>
                <w:rFonts w:ascii="Times New Roman" w:hAnsi="Times New Roman"/>
              </w:rPr>
            </w:pPr>
            <w:r w:rsidRPr="004B4458">
              <w:rPr>
                <w:rFonts w:ascii="Times New Roman" w:hAnsi="Times New Roman"/>
                <w:bCs/>
              </w:rPr>
              <w:t>Den humanitære folkeret, Forsvarsministeriet</w:t>
            </w:r>
            <w:r w:rsidR="00D31BF5">
              <w:rPr>
                <w:rFonts w:ascii="Times New Roman" w:hAnsi="Times New Roman"/>
                <w:bCs/>
              </w:rPr>
              <w:t xml:space="preserve"> - </w:t>
            </w:r>
            <w:hyperlink r:id="rId12" w:history="1">
              <w:r w:rsidRPr="004B4458">
                <w:rPr>
                  <w:rStyle w:val="Hyperlink"/>
                  <w:rFonts w:ascii="Times New Roman" w:hAnsi="Times New Roman"/>
                </w:rPr>
                <w:t>https://www.fmn.dk/da/arbejdsomraader/internationale-operationer/militarmanual-og-krigens-love/</w:t>
              </w:r>
            </w:hyperlink>
            <w:r w:rsidRPr="004B4458">
              <w:rPr>
                <w:rFonts w:ascii="Times New Roman" w:hAnsi="Times New Roman"/>
              </w:rPr>
              <w:t xml:space="preserve"> </w:t>
            </w:r>
          </w:p>
          <w:p w14:paraId="219366E0" w14:textId="77777777" w:rsidR="004D40B2" w:rsidRPr="004B4458" w:rsidRDefault="004D40B2" w:rsidP="004D40B2">
            <w:pPr>
              <w:rPr>
                <w:rFonts w:ascii="Times New Roman" w:hAnsi="Times New Roman"/>
              </w:rPr>
            </w:pPr>
          </w:p>
          <w:p w14:paraId="2561C13C" w14:textId="3E2F4CC4" w:rsidR="004D40B2" w:rsidRPr="004B4458" w:rsidRDefault="004D40B2" w:rsidP="00D31BF5">
            <w:pPr>
              <w:shd w:val="clear" w:color="auto" w:fill="FEFEFE"/>
              <w:spacing w:before="240" w:line="240" w:lineRule="auto"/>
              <w:outlineLvl w:val="0"/>
              <w:rPr>
                <w:rFonts w:ascii="Times New Roman" w:hAnsi="Times New Roman"/>
              </w:rPr>
            </w:pPr>
            <w:r w:rsidRPr="004B4458">
              <w:rPr>
                <w:rFonts w:ascii="Times New Roman" w:hAnsi="Times New Roman"/>
                <w:color w:val="0A0A0A"/>
                <w:kern w:val="36"/>
              </w:rPr>
              <w:t>Det gejstlige juridiske system før 1536</w:t>
            </w:r>
            <w:r w:rsidR="00D31BF5">
              <w:rPr>
                <w:rFonts w:ascii="Times New Roman" w:hAnsi="Times New Roman"/>
                <w:color w:val="0A0A0A"/>
                <w:kern w:val="36"/>
              </w:rPr>
              <w:t xml:space="preserve"> - </w:t>
            </w:r>
            <w:hyperlink r:id="rId13" w:history="1">
              <w:r w:rsidRPr="004B4458">
                <w:rPr>
                  <w:rStyle w:val="Hyperlink"/>
                  <w:rFonts w:ascii="Times New Roman" w:hAnsi="Times New Roman"/>
                </w:rPr>
                <w:t>https://danmarkshistorien.dk/vis/materiale/det-gejstlige-juridiske-system-foer-1536</w:t>
              </w:r>
            </w:hyperlink>
          </w:p>
          <w:p w14:paraId="323EEA39" w14:textId="77777777" w:rsidR="004D40B2" w:rsidRPr="004B4458" w:rsidRDefault="004D40B2" w:rsidP="004D40B2">
            <w:pPr>
              <w:rPr>
                <w:rFonts w:ascii="Times New Roman" w:hAnsi="Times New Roman"/>
              </w:rPr>
            </w:pPr>
          </w:p>
          <w:p w14:paraId="32AC54DD" w14:textId="77777777" w:rsidR="004D40B2" w:rsidRPr="0018700F" w:rsidRDefault="004D40B2" w:rsidP="004D40B2">
            <w:pPr>
              <w:rPr>
                <w:rFonts w:ascii="Times New Roman" w:hAnsi="Times New Roman"/>
                <w:b/>
                <w:bCs/>
                <w:u w:val="single"/>
              </w:rPr>
            </w:pPr>
            <w:r w:rsidRPr="0018700F">
              <w:rPr>
                <w:rFonts w:ascii="Times New Roman" w:hAnsi="Times New Roman"/>
                <w:b/>
                <w:bCs/>
                <w:u w:val="single"/>
              </w:rPr>
              <w:t xml:space="preserve">Udsendelser: </w:t>
            </w:r>
          </w:p>
          <w:p w14:paraId="1840790E" w14:textId="77777777" w:rsidR="004D40B2" w:rsidRPr="004B4458" w:rsidRDefault="004D40B2" w:rsidP="004D40B2">
            <w:pPr>
              <w:rPr>
                <w:rFonts w:ascii="Times New Roman" w:hAnsi="Times New Roman"/>
              </w:rPr>
            </w:pPr>
            <w:r w:rsidRPr="004B4458">
              <w:rPr>
                <w:rFonts w:ascii="Times New Roman" w:hAnsi="Times New Roman"/>
              </w:rPr>
              <w:t>”30 dages fængsel for at tage et liv?” (2021)</w:t>
            </w:r>
          </w:p>
          <w:p w14:paraId="7C70CE99" w14:textId="77777777" w:rsidR="004D40B2" w:rsidRPr="004B4458" w:rsidRDefault="004D40B2" w:rsidP="004D40B2">
            <w:pPr>
              <w:rPr>
                <w:rFonts w:ascii="Times New Roman" w:hAnsi="Times New Roman"/>
              </w:rPr>
            </w:pPr>
            <w:r w:rsidRPr="004B4458">
              <w:rPr>
                <w:rFonts w:ascii="Times New Roman" w:hAnsi="Times New Roman"/>
              </w:rPr>
              <w:t xml:space="preserve">”De mistænkte” DR1 2024: </w:t>
            </w:r>
            <w:hyperlink r:id="rId14" w:history="1">
              <w:r w:rsidRPr="004B4458">
                <w:rPr>
                  <w:rStyle w:val="Hyperlink"/>
                  <w:rFonts w:ascii="Times New Roman" w:hAnsi="Times New Roman"/>
                </w:rPr>
                <w:t>https://www.dr.dk/drtv/program/de-mistaenkte_433982</w:t>
              </w:r>
            </w:hyperlink>
            <w:r w:rsidRPr="004B4458">
              <w:rPr>
                <w:rFonts w:ascii="Times New Roman" w:hAnsi="Times New Roman"/>
              </w:rPr>
              <w:t xml:space="preserve"> </w:t>
            </w:r>
          </w:p>
          <w:p w14:paraId="0EB2AC7C" w14:textId="77777777" w:rsidR="004D40B2" w:rsidRPr="004B4458" w:rsidRDefault="004D40B2" w:rsidP="004D40B2">
            <w:pPr>
              <w:rPr>
                <w:rFonts w:ascii="Times New Roman" w:hAnsi="Times New Roman"/>
              </w:rPr>
            </w:pPr>
            <w:r w:rsidRPr="004B4458">
              <w:rPr>
                <w:rFonts w:ascii="Times New Roman" w:hAnsi="Times New Roman"/>
                <w:color w:val="393939"/>
                <w:shd w:val="clear" w:color="auto" w:fill="FFFFFF"/>
              </w:rPr>
              <w:t xml:space="preserve">"Forfulgt af politiet?" DR1 2024: </w:t>
            </w:r>
            <w:hyperlink r:id="rId15" w:history="1">
              <w:r w:rsidRPr="004B4458">
                <w:rPr>
                  <w:rStyle w:val="Hyperlink"/>
                  <w:rFonts w:ascii="Times New Roman" w:hAnsi="Times New Roman"/>
                  <w:shd w:val="clear" w:color="auto" w:fill="FFFFFF"/>
                </w:rPr>
                <w:t>https://www.dr.dk/drtv/program/forfulgt-af-politiet_413660</w:t>
              </w:r>
            </w:hyperlink>
            <w:r w:rsidRPr="004B4458">
              <w:rPr>
                <w:rFonts w:ascii="Times New Roman" w:hAnsi="Times New Roman"/>
                <w:color w:val="393939"/>
                <w:shd w:val="clear" w:color="auto" w:fill="FFFFFF"/>
              </w:rPr>
              <w:t xml:space="preserve"> </w:t>
            </w:r>
          </w:p>
          <w:p w14:paraId="778FCFE9" w14:textId="77777777" w:rsidR="004D40B2" w:rsidRPr="004B4458" w:rsidRDefault="004D40B2" w:rsidP="004D40B2">
            <w:pPr>
              <w:rPr>
                <w:rFonts w:ascii="Times New Roman" w:hAnsi="Times New Roman"/>
                <w:b/>
              </w:rPr>
            </w:pPr>
          </w:p>
          <w:p w14:paraId="632806B1" w14:textId="6783881A" w:rsidR="004D40B2" w:rsidRPr="004B4458" w:rsidRDefault="004D40B2" w:rsidP="004D40B2">
            <w:pPr>
              <w:rPr>
                <w:rFonts w:ascii="Times New Roman" w:hAnsi="Times New Roman"/>
              </w:rPr>
            </w:pPr>
            <w:r w:rsidRPr="0018700F">
              <w:rPr>
                <w:rFonts w:ascii="Times New Roman" w:hAnsi="Times New Roman"/>
                <w:b/>
                <w:bCs/>
                <w:u w:val="single"/>
              </w:rPr>
              <w:t>PP:</w:t>
            </w:r>
            <w:r w:rsidRPr="004B4458">
              <w:rPr>
                <w:rFonts w:ascii="Times New Roman" w:hAnsi="Times New Roman"/>
              </w:rPr>
              <w:t xml:space="preserve"> </w:t>
            </w:r>
            <w:r w:rsidR="0018700F">
              <w:rPr>
                <w:rFonts w:ascii="Times New Roman" w:hAnsi="Times New Roman"/>
              </w:rPr>
              <w:br/>
            </w:r>
            <w:r w:rsidRPr="004B4458">
              <w:rPr>
                <w:rFonts w:ascii="Times New Roman" w:hAnsi="Times New Roman"/>
              </w:rPr>
              <w:t>Gud og mennesker i senmiddelalderen (gennemgået i forbindelse med De Ti Bud og De Syv Dødssynder)</w:t>
            </w:r>
          </w:p>
          <w:p w14:paraId="1195A79E" w14:textId="77777777" w:rsidR="004D40B2" w:rsidRDefault="004D40B2" w:rsidP="004D40B2">
            <w:pPr>
              <w:rPr>
                <w:rFonts w:ascii="Times New Roman" w:hAnsi="Times New Roman"/>
              </w:rPr>
            </w:pPr>
          </w:p>
          <w:p w14:paraId="4B1D14AD" w14:textId="2171EA55" w:rsidR="0018700F" w:rsidRPr="00CD0854" w:rsidRDefault="0018700F" w:rsidP="004D40B2">
            <w:pPr>
              <w:rPr>
                <w:rFonts w:ascii="Times New Roman" w:hAnsi="Times New Roman"/>
                <w:b/>
                <w:bCs/>
                <w:u w:val="single"/>
              </w:rPr>
            </w:pPr>
            <w:r w:rsidRPr="00CD0854">
              <w:rPr>
                <w:rFonts w:ascii="Times New Roman" w:hAnsi="Times New Roman"/>
                <w:b/>
                <w:bCs/>
                <w:u w:val="single"/>
              </w:rPr>
              <w:t>Foredrag</w:t>
            </w:r>
            <w:r w:rsidR="00CD0854" w:rsidRPr="00CD0854">
              <w:rPr>
                <w:rFonts w:ascii="Times New Roman" w:hAnsi="Times New Roman"/>
                <w:b/>
                <w:bCs/>
                <w:u w:val="single"/>
              </w:rPr>
              <w:t>:</w:t>
            </w:r>
          </w:p>
          <w:p w14:paraId="354C20C8" w14:textId="2C687618" w:rsidR="004D40B2" w:rsidRPr="004B4458" w:rsidRDefault="004D40B2" w:rsidP="004D40B2">
            <w:pPr>
              <w:rPr>
                <w:rFonts w:ascii="Times New Roman" w:hAnsi="Times New Roman"/>
              </w:rPr>
            </w:pPr>
            <w:proofErr w:type="spellStart"/>
            <w:r w:rsidRPr="004B4458">
              <w:rPr>
                <w:rFonts w:ascii="Times New Roman" w:hAnsi="Times New Roman"/>
              </w:rPr>
              <w:t>Vlado</w:t>
            </w:r>
            <w:proofErr w:type="spellEnd"/>
            <w:r w:rsidRPr="004B4458">
              <w:rPr>
                <w:rFonts w:ascii="Times New Roman" w:hAnsi="Times New Roman"/>
              </w:rPr>
              <w:t xml:space="preserve"> Lentz den 19. januar 2024 om sit arbejde ved færdselspolitiet og i programmet ”Politijagt”.</w:t>
            </w:r>
          </w:p>
          <w:p w14:paraId="44925DF7" w14:textId="77777777" w:rsidR="004D40B2" w:rsidRPr="004B4458" w:rsidRDefault="004D40B2" w:rsidP="004D40B2">
            <w:pPr>
              <w:rPr>
                <w:rFonts w:ascii="Times New Roman" w:hAnsi="Times New Roman"/>
              </w:rPr>
            </w:pPr>
          </w:p>
          <w:p w14:paraId="3E2BA73F" w14:textId="77777777" w:rsidR="004D40B2" w:rsidRPr="00CD0854" w:rsidRDefault="004D40B2" w:rsidP="004D40B2">
            <w:pPr>
              <w:rPr>
                <w:rFonts w:ascii="Times New Roman" w:hAnsi="Times New Roman"/>
                <w:b/>
                <w:bCs/>
                <w:u w:val="single"/>
              </w:rPr>
            </w:pPr>
            <w:r w:rsidRPr="00CD0854">
              <w:rPr>
                <w:rFonts w:ascii="Times New Roman" w:hAnsi="Times New Roman"/>
                <w:b/>
                <w:bCs/>
                <w:u w:val="single"/>
              </w:rPr>
              <w:t xml:space="preserve">Ekskursion den 20. februar 2024: </w:t>
            </w:r>
          </w:p>
          <w:p w14:paraId="2BBBDF8C" w14:textId="77777777" w:rsidR="004D40B2" w:rsidRPr="004B4458" w:rsidRDefault="004D40B2" w:rsidP="004D40B2">
            <w:pPr>
              <w:rPr>
                <w:rFonts w:ascii="Times New Roman" w:hAnsi="Times New Roman"/>
              </w:rPr>
            </w:pPr>
            <w:r w:rsidRPr="004B4458">
              <w:rPr>
                <w:rFonts w:ascii="Times New Roman" w:hAnsi="Times New Roman"/>
              </w:rPr>
              <w:t xml:space="preserve">Besøg på Kolding Politimuseum m. fokus på genindførelse af dødsstraf efter 2. Verdenskrig, våben, politiets historie og kriminaltekniske undersøgelser. </w:t>
            </w:r>
          </w:p>
          <w:p w14:paraId="617BD885" w14:textId="77777777" w:rsidR="004D40B2" w:rsidRPr="004B4458" w:rsidRDefault="004D40B2" w:rsidP="004D40B2">
            <w:pPr>
              <w:rPr>
                <w:rFonts w:ascii="Times New Roman" w:hAnsi="Times New Roman"/>
              </w:rPr>
            </w:pPr>
            <w:r w:rsidRPr="004B4458">
              <w:rPr>
                <w:rFonts w:ascii="Times New Roman" w:hAnsi="Times New Roman"/>
              </w:rPr>
              <w:t xml:space="preserve">Besøg i Kolding Arrest og rundvisning m. fokus på de indsattes hverdag, leveforhold og rettigheder. </w:t>
            </w:r>
          </w:p>
          <w:p w14:paraId="672E5E46" w14:textId="77777777" w:rsidR="004D40B2" w:rsidRPr="004B4458" w:rsidRDefault="004D40B2" w:rsidP="004D40B2">
            <w:pPr>
              <w:rPr>
                <w:rFonts w:ascii="Times New Roman" w:hAnsi="Times New Roman"/>
              </w:rPr>
            </w:pPr>
          </w:p>
          <w:p w14:paraId="4EECBC53" w14:textId="43DB97C4" w:rsidR="004D40B2" w:rsidRPr="004B4458" w:rsidRDefault="004D40B2" w:rsidP="004D40B2">
            <w:pPr>
              <w:rPr>
                <w:rFonts w:ascii="Times New Roman" w:hAnsi="Times New Roman"/>
              </w:rPr>
            </w:pPr>
            <w:r w:rsidRPr="004B4458">
              <w:rPr>
                <w:rFonts w:ascii="Times New Roman" w:hAnsi="Times New Roman"/>
              </w:rPr>
              <w:t xml:space="preserve">Kim Mesterton: ”Forbrydere skal fanges med tal”, 9. april 2008. </w:t>
            </w:r>
            <w:r w:rsidR="00D31BF5">
              <w:rPr>
                <w:rFonts w:ascii="Times New Roman" w:hAnsi="Times New Roman"/>
              </w:rPr>
              <w:t xml:space="preserve">- </w:t>
            </w:r>
            <w:hyperlink r:id="rId16" w:history="1">
              <w:r w:rsidRPr="004B4458">
                <w:rPr>
                  <w:rStyle w:val="Hyperlink"/>
                  <w:rFonts w:ascii="Times New Roman" w:hAnsi="Times New Roman"/>
                </w:rPr>
                <w:t>https://www.dst.dk/da/Statistik/nyheder-analyser-publ/bagtal/2008/2008-04-09-Forbrydere-skal-fanges-med-tal</w:t>
              </w:r>
            </w:hyperlink>
            <w:r w:rsidRPr="004B4458">
              <w:rPr>
                <w:rFonts w:ascii="Times New Roman" w:hAnsi="Times New Roman"/>
              </w:rPr>
              <w:t xml:space="preserve">  </w:t>
            </w:r>
          </w:p>
          <w:p w14:paraId="6B01ADF7" w14:textId="77777777" w:rsidR="004D40B2" w:rsidRPr="004B4458" w:rsidRDefault="004D40B2" w:rsidP="004D40B2">
            <w:pPr>
              <w:rPr>
                <w:rFonts w:ascii="Times New Roman" w:hAnsi="Times New Roman"/>
              </w:rPr>
            </w:pPr>
          </w:p>
          <w:p w14:paraId="3A7BD990" w14:textId="77777777" w:rsidR="004D40B2" w:rsidRPr="004B4458" w:rsidRDefault="004D40B2" w:rsidP="004D40B2">
            <w:pPr>
              <w:rPr>
                <w:rFonts w:ascii="Times New Roman" w:hAnsi="Times New Roman"/>
              </w:rPr>
            </w:pPr>
            <w:r w:rsidRPr="004B4458">
              <w:rPr>
                <w:rFonts w:ascii="Times New Roman" w:hAnsi="Times New Roman"/>
              </w:rPr>
              <w:t xml:space="preserve">Kastellet i København: forsvarsværket og årsagen til det udformning: </w:t>
            </w:r>
            <w:hyperlink r:id="rId17" w:history="1">
              <w:r w:rsidRPr="004B4458">
                <w:rPr>
                  <w:rStyle w:val="Hyperlink"/>
                  <w:rFonts w:ascii="Times New Roman" w:hAnsi="Times New Roman"/>
                </w:rPr>
                <w:t>https://www.kastelletsvenner.dk/j4/index.php/kastellet/kastellets-historie</w:t>
              </w:r>
            </w:hyperlink>
            <w:r w:rsidRPr="004B4458">
              <w:rPr>
                <w:rFonts w:ascii="Times New Roman" w:hAnsi="Times New Roman"/>
              </w:rPr>
              <w:t xml:space="preserve"> </w:t>
            </w:r>
          </w:p>
          <w:p w14:paraId="3C563477" w14:textId="77777777" w:rsidR="004D40B2" w:rsidRPr="004B4458" w:rsidRDefault="004D40B2" w:rsidP="004D40B2">
            <w:pPr>
              <w:rPr>
                <w:rFonts w:ascii="Times New Roman" w:hAnsi="Times New Roman"/>
              </w:rPr>
            </w:pPr>
          </w:p>
          <w:p w14:paraId="52279A30" w14:textId="77777777" w:rsidR="004D40B2" w:rsidRPr="004B4458" w:rsidRDefault="004D40B2" w:rsidP="004D40B2">
            <w:pPr>
              <w:rPr>
                <w:rFonts w:ascii="Times New Roman" w:hAnsi="Times New Roman"/>
              </w:rPr>
            </w:pPr>
            <w:r w:rsidRPr="004B4458">
              <w:rPr>
                <w:rFonts w:ascii="Times New Roman" w:hAnsi="Times New Roman"/>
              </w:rPr>
              <w:t xml:space="preserve">Napalm-pigen: Foto og artikel  </w:t>
            </w:r>
            <w:hyperlink r:id="rId18" w:history="1">
              <w:r w:rsidRPr="004B4458">
                <w:rPr>
                  <w:rStyle w:val="Hyperlink"/>
                  <w:rFonts w:ascii="Times New Roman" w:hAnsi="Times New Roman"/>
                </w:rPr>
                <w:t>https://nyheder.tv2.dk/udland/2015-04-30-napalm-pigen-der-blev-symbol-paa-vietnamkrigens-raedsler-her-er-hun-i-dag</w:t>
              </w:r>
            </w:hyperlink>
            <w:r w:rsidRPr="004B4458">
              <w:rPr>
                <w:rFonts w:ascii="Times New Roman" w:hAnsi="Times New Roman"/>
              </w:rPr>
              <w:t xml:space="preserve"> </w:t>
            </w:r>
          </w:p>
          <w:p w14:paraId="5452FEED" w14:textId="77777777" w:rsidR="004D40B2" w:rsidRDefault="004D40B2" w:rsidP="004D40B2">
            <w:pPr>
              <w:rPr>
                <w:rFonts w:ascii="Times New Roman" w:hAnsi="Times New Roman"/>
              </w:rPr>
            </w:pPr>
          </w:p>
          <w:p w14:paraId="675C8C98" w14:textId="77777777" w:rsidR="001A0526" w:rsidRPr="004B4458" w:rsidRDefault="001A0526" w:rsidP="004D40B2">
            <w:pPr>
              <w:rPr>
                <w:rFonts w:ascii="Times New Roman" w:hAnsi="Times New Roman"/>
              </w:rPr>
            </w:pPr>
          </w:p>
          <w:p w14:paraId="0F0A9B9F" w14:textId="77777777" w:rsidR="004D40B2" w:rsidRPr="001A0526" w:rsidRDefault="004D40B2" w:rsidP="004D40B2">
            <w:pPr>
              <w:rPr>
                <w:rFonts w:ascii="Times New Roman" w:hAnsi="Times New Roman"/>
                <w:b/>
                <w:u w:val="single"/>
              </w:rPr>
            </w:pPr>
            <w:r w:rsidRPr="001A0526">
              <w:rPr>
                <w:rFonts w:ascii="Times New Roman" w:hAnsi="Times New Roman"/>
                <w:b/>
                <w:u w:val="single"/>
              </w:rPr>
              <w:lastRenderedPageBreak/>
              <w:t>Sekundær litteratur</w:t>
            </w:r>
          </w:p>
          <w:p w14:paraId="2500EE37" w14:textId="77777777" w:rsidR="004D40B2" w:rsidRPr="004B4458" w:rsidRDefault="004D40B2" w:rsidP="004D40B2">
            <w:pPr>
              <w:rPr>
                <w:rStyle w:val="Hyperlink"/>
                <w:rFonts w:ascii="Times New Roman" w:hAnsi="Times New Roman"/>
              </w:rPr>
            </w:pPr>
            <w:r w:rsidRPr="004B4458">
              <w:rPr>
                <w:rFonts w:ascii="Times New Roman" w:hAnsi="Times New Roman"/>
              </w:rPr>
              <w:t>Thomsen, Kasper:</w:t>
            </w:r>
            <w:r w:rsidRPr="004B4458">
              <w:rPr>
                <w:rFonts w:ascii="Times New Roman" w:hAnsi="Times New Roman"/>
                <w:i/>
                <w:iCs/>
              </w:rPr>
              <w:t xml:space="preserve"> Historiefaglig arbejdsbog</w:t>
            </w:r>
            <w:r w:rsidRPr="004B4458">
              <w:rPr>
                <w:rFonts w:ascii="Times New Roman" w:hAnsi="Times New Roman"/>
              </w:rPr>
              <w:t xml:space="preserve">: </w:t>
            </w:r>
            <w:r w:rsidRPr="004B4458">
              <w:rPr>
                <w:rStyle w:val="Hyperlink"/>
                <w:rFonts w:ascii="Times New Roman" w:hAnsi="Times New Roman"/>
              </w:rPr>
              <w:t>Systime (e-bog)</w:t>
            </w:r>
          </w:p>
          <w:p w14:paraId="24BE52D3" w14:textId="77777777" w:rsidR="004D40B2" w:rsidRPr="004B4458" w:rsidRDefault="004D40B2" w:rsidP="004D40B2">
            <w:pPr>
              <w:rPr>
                <w:rFonts w:ascii="Times New Roman" w:hAnsi="Times New Roman"/>
              </w:rPr>
            </w:pPr>
            <w:r w:rsidRPr="004B4458">
              <w:rPr>
                <w:rFonts w:ascii="Times New Roman" w:hAnsi="Times New Roman"/>
              </w:rPr>
              <w:t xml:space="preserve">Argumentation: </w:t>
            </w:r>
            <w:hyperlink r:id="rId19" w:anchor="c679" w:history="1">
              <w:r w:rsidRPr="004B4458">
                <w:rPr>
                  <w:rStyle w:val="Hyperlink"/>
                  <w:rFonts w:ascii="Times New Roman" w:hAnsi="Times New Roman"/>
                </w:rPr>
                <w:t>https://historiefagligarbejdsbog.systime.dk/?id=161#c679</w:t>
              </w:r>
            </w:hyperlink>
            <w:r w:rsidRPr="004B4458">
              <w:rPr>
                <w:rFonts w:ascii="Times New Roman" w:hAnsi="Times New Roman"/>
              </w:rPr>
              <w:t xml:space="preserve"> </w:t>
            </w:r>
          </w:p>
          <w:p w14:paraId="347C26B2" w14:textId="77777777" w:rsidR="004D40B2" w:rsidRPr="004B4458" w:rsidRDefault="004D40B2" w:rsidP="004D40B2">
            <w:pPr>
              <w:rPr>
                <w:rFonts w:ascii="Times New Roman" w:hAnsi="Times New Roman"/>
              </w:rPr>
            </w:pPr>
            <w:r w:rsidRPr="004B4458">
              <w:rPr>
                <w:rFonts w:ascii="Times New Roman" w:hAnsi="Times New Roman"/>
              </w:rPr>
              <w:t>Argumenttyper</w:t>
            </w:r>
          </w:p>
          <w:p w14:paraId="19E53D6E" w14:textId="77777777" w:rsidR="004D40B2" w:rsidRPr="004B4458" w:rsidRDefault="004D40B2" w:rsidP="004D40B2">
            <w:pPr>
              <w:rPr>
                <w:rFonts w:ascii="Times New Roman" w:hAnsi="Times New Roman"/>
              </w:rPr>
            </w:pPr>
          </w:p>
          <w:p w14:paraId="0A72525F" w14:textId="77777777" w:rsidR="004D40B2" w:rsidRPr="004B4458" w:rsidRDefault="004D40B2" w:rsidP="004D40B2">
            <w:pPr>
              <w:rPr>
                <w:rFonts w:ascii="Times New Roman" w:hAnsi="Times New Roman"/>
              </w:rPr>
            </w:pPr>
            <w:r w:rsidRPr="004B4458">
              <w:rPr>
                <w:rFonts w:ascii="Times New Roman" w:hAnsi="Times New Roman"/>
              </w:rPr>
              <w:t xml:space="preserve">Den historiefaglige problemstilling: </w:t>
            </w:r>
            <w:hyperlink r:id="rId20" w:anchor="c338" w:history="1">
              <w:r w:rsidRPr="004B4458">
                <w:rPr>
                  <w:rStyle w:val="Hyperlink"/>
                  <w:rFonts w:ascii="Times New Roman" w:hAnsi="Times New Roman"/>
                </w:rPr>
                <w:t>https://historiefagligarbejdsbog.systime.dk/?id=271#c338</w:t>
              </w:r>
            </w:hyperlink>
            <w:r w:rsidRPr="004B4458">
              <w:rPr>
                <w:rFonts w:ascii="Times New Roman" w:hAnsi="Times New Roman"/>
              </w:rPr>
              <w:t xml:space="preserve"> </w:t>
            </w:r>
          </w:p>
          <w:p w14:paraId="5ECEBCD5" w14:textId="77777777" w:rsidR="004D40B2" w:rsidRPr="004B4458" w:rsidRDefault="004D40B2" w:rsidP="004D40B2">
            <w:pPr>
              <w:rPr>
                <w:rFonts w:ascii="Times New Roman" w:hAnsi="Times New Roman"/>
              </w:rPr>
            </w:pPr>
          </w:p>
          <w:p w14:paraId="3C2F2BAB" w14:textId="77777777" w:rsidR="004D40B2" w:rsidRPr="004B4458" w:rsidRDefault="004D40B2" w:rsidP="004D40B2">
            <w:pPr>
              <w:rPr>
                <w:rFonts w:ascii="Times New Roman" w:hAnsi="Times New Roman"/>
              </w:rPr>
            </w:pPr>
            <w:r w:rsidRPr="004B4458">
              <w:rPr>
                <w:rFonts w:ascii="Times New Roman" w:hAnsi="Times New Roman"/>
              </w:rPr>
              <w:t xml:space="preserve">Periodisering, periodiseringsprincipper samt fagbegreberne ’kontinuitet’ og ’brud: </w:t>
            </w:r>
            <w:hyperlink r:id="rId21" w:anchor="c417" w:history="1">
              <w:r w:rsidRPr="004B4458">
                <w:rPr>
                  <w:rStyle w:val="Hyperlink"/>
                  <w:rFonts w:ascii="Times New Roman" w:hAnsi="Times New Roman"/>
                </w:rPr>
                <w:t>https://historiefagligarbejdsbog.systime.dk/?id=275#c417</w:t>
              </w:r>
            </w:hyperlink>
            <w:r w:rsidRPr="004B4458">
              <w:rPr>
                <w:rFonts w:ascii="Times New Roman" w:hAnsi="Times New Roman"/>
              </w:rPr>
              <w:t xml:space="preserve"> </w:t>
            </w:r>
          </w:p>
          <w:p w14:paraId="78AB155C" w14:textId="77777777" w:rsidR="004D40B2" w:rsidRPr="004B4458" w:rsidRDefault="004D40B2" w:rsidP="004D40B2">
            <w:pPr>
              <w:rPr>
                <w:rFonts w:ascii="Times New Roman" w:hAnsi="Times New Roman"/>
              </w:rPr>
            </w:pPr>
          </w:p>
          <w:p w14:paraId="565F6D3F" w14:textId="77777777" w:rsidR="004D40B2" w:rsidRPr="004B4458" w:rsidRDefault="004D40B2" w:rsidP="004D40B2">
            <w:pPr>
              <w:rPr>
                <w:rFonts w:ascii="Times New Roman" w:hAnsi="Times New Roman"/>
              </w:rPr>
            </w:pPr>
            <w:r w:rsidRPr="004B4458">
              <w:rPr>
                <w:rFonts w:ascii="Times New Roman" w:hAnsi="Times New Roman"/>
              </w:rPr>
              <w:t>Normative og deskriptive/berettende kilder</w:t>
            </w:r>
          </w:p>
          <w:p w14:paraId="25EEE96C" w14:textId="77777777" w:rsidR="004D40B2" w:rsidRPr="004B4458" w:rsidRDefault="004D40B2" w:rsidP="004D40B2">
            <w:pPr>
              <w:rPr>
                <w:rFonts w:ascii="Times New Roman" w:hAnsi="Times New Roman"/>
              </w:rPr>
            </w:pPr>
          </w:p>
          <w:p w14:paraId="1AB6CDA5" w14:textId="7A0BEE48" w:rsidR="004D40B2" w:rsidRPr="004B4458" w:rsidRDefault="004D40B2" w:rsidP="004D40B2">
            <w:pPr>
              <w:rPr>
                <w:rFonts w:ascii="Times New Roman" w:hAnsi="Times New Roman"/>
              </w:rPr>
            </w:pPr>
            <w:proofErr w:type="spellStart"/>
            <w:r w:rsidRPr="004B4458">
              <w:rPr>
                <w:rFonts w:ascii="Times New Roman" w:hAnsi="Times New Roman"/>
                <w:color w:val="333333"/>
                <w:shd w:val="clear" w:color="auto" w:fill="FFFFFF"/>
              </w:rPr>
              <w:t>Gunbak</w:t>
            </w:r>
            <w:proofErr w:type="spellEnd"/>
            <w:r w:rsidRPr="004B4458">
              <w:rPr>
                <w:rFonts w:ascii="Times New Roman" w:hAnsi="Times New Roman"/>
                <w:color w:val="333333"/>
                <w:shd w:val="clear" w:color="auto" w:fill="FFFFFF"/>
              </w:rPr>
              <w:t>, Lone Gad, Brian Dupont Larsen og Christian Lund</w:t>
            </w:r>
            <w:r w:rsidRPr="004B4458">
              <w:rPr>
                <w:rFonts w:ascii="Times New Roman" w:hAnsi="Times New Roman"/>
              </w:rPr>
              <w:t xml:space="preserve">: </w:t>
            </w:r>
            <w:r w:rsidRPr="004B4458">
              <w:rPr>
                <w:rFonts w:ascii="Times New Roman" w:hAnsi="Times New Roman"/>
                <w:i/>
                <w:iCs/>
              </w:rPr>
              <w:t>Historieportal</w:t>
            </w:r>
            <w:r w:rsidRPr="004B4458">
              <w:rPr>
                <w:rFonts w:ascii="Times New Roman" w:hAnsi="Times New Roman"/>
              </w:rPr>
              <w:t>, 2023</w:t>
            </w:r>
            <w:r w:rsidR="00D31BF5">
              <w:rPr>
                <w:rFonts w:ascii="Times New Roman" w:hAnsi="Times New Roman"/>
              </w:rPr>
              <w:t xml:space="preserve"> - </w:t>
            </w:r>
            <w:hyperlink r:id="rId22" w:history="1">
              <w:r w:rsidRPr="004B4458">
                <w:rPr>
                  <w:rStyle w:val="Hyperlink"/>
                  <w:rFonts w:ascii="Times New Roman" w:hAnsi="Times New Roman"/>
                </w:rPr>
                <w:t>https://historieportalen.systime.dk/?id=1</w:t>
              </w:r>
            </w:hyperlink>
            <w:r w:rsidRPr="004B4458">
              <w:rPr>
                <w:rFonts w:ascii="Times New Roman" w:hAnsi="Times New Roman"/>
              </w:rPr>
              <w:t xml:space="preserve"> </w:t>
            </w:r>
          </w:p>
          <w:p w14:paraId="2DA3E89F" w14:textId="77777777" w:rsidR="00D31BF5" w:rsidRDefault="00D31BF5" w:rsidP="004D40B2">
            <w:pPr>
              <w:rPr>
                <w:rFonts w:ascii="Times New Roman" w:hAnsi="Times New Roman"/>
              </w:rPr>
            </w:pPr>
          </w:p>
          <w:p w14:paraId="2397B4ED" w14:textId="77777777" w:rsidR="004D40B2" w:rsidRPr="004B4458" w:rsidRDefault="004D40B2" w:rsidP="004D40B2">
            <w:pPr>
              <w:rPr>
                <w:rFonts w:ascii="Times New Roman" w:hAnsi="Times New Roman"/>
              </w:rPr>
            </w:pPr>
            <w:r w:rsidRPr="004B4458">
              <w:rPr>
                <w:rFonts w:ascii="Times New Roman" w:hAnsi="Times New Roman"/>
              </w:rPr>
              <w:t xml:space="preserve">Elevoplæg om internationale forsvars- og samarbejdsalliancer: </w:t>
            </w:r>
          </w:p>
          <w:p w14:paraId="0E04AB89" w14:textId="77777777" w:rsidR="004D40B2" w:rsidRPr="004B4458" w:rsidRDefault="004D40B2" w:rsidP="004D40B2">
            <w:pPr>
              <w:rPr>
                <w:rFonts w:ascii="Times New Roman" w:hAnsi="Times New Roman"/>
              </w:rPr>
            </w:pPr>
            <w:r w:rsidRPr="004B4458">
              <w:rPr>
                <w:rFonts w:ascii="Times New Roman" w:hAnsi="Times New Roman"/>
              </w:rPr>
              <w:t xml:space="preserve">EU, NATO, FN, </w:t>
            </w:r>
            <w:proofErr w:type="spellStart"/>
            <w:r w:rsidRPr="004B4458">
              <w:rPr>
                <w:rFonts w:ascii="Times New Roman" w:hAnsi="Times New Roman"/>
              </w:rPr>
              <w:t>Nordefco</w:t>
            </w:r>
            <w:proofErr w:type="spellEnd"/>
            <w:r w:rsidRPr="004B4458">
              <w:rPr>
                <w:rFonts w:ascii="Times New Roman" w:hAnsi="Times New Roman"/>
              </w:rPr>
              <w:t>, Warszawa-pagten og SEATO</w:t>
            </w:r>
          </w:p>
          <w:p w14:paraId="64356C87" w14:textId="77777777" w:rsidR="004D40B2" w:rsidRPr="004B4458" w:rsidRDefault="004D40B2" w:rsidP="004D40B2">
            <w:pPr>
              <w:rPr>
                <w:rFonts w:ascii="Times New Roman" w:hAnsi="Times New Roman"/>
              </w:rPr>
            </w:pPr>
          </w:p>
          <w:p w14:paraId="70915500" w14:textId="77777777" w:rsidR="004D40B2" w:rsidRPr="004B4458" w:rsidRDefault="004D40B2" w:rsidP="004D40B2">
            <w:pPr>
              <w:rPr>
                <w:rFonts w:ascii="Times New Roman" w:hAnsi="Times New Roman"/>
              </w:rPr>
            </w:pPr>
            <w:r w:rsidRPr="004B4458">
              <w:rPr>
                <w:rFonts w:ascii="Times New Roman" w:hAnsi="Times New Roman"/>
              </w:rPr>
              <w:t xml:space="preserve">Øvelse i at finde kilder på: </w:t>
            </w:r>
            <w:hyperlink r:id="rId23" w:history="1">
              <w:r w:rsidRPr="004B4458">
                <w:rPr>
                  <w:rStyle w:val="Hyperlink"/>
                  <w:rFonts w:ascii="Times New Roman" w:hAnsi="Times New Roman"/>
                </w:rPr>
                <w:t>https://danmarkshistorien.dk/</w:t>
              </w:r>
            </w:hyperlink>
            <w:r w:rsidRPr="004B4458">
              <w:rPr>
                <w:rFonts w:ascii="Times New Roman" w:hAnsi="Times New Roman"/>
              </w:rPr>
              <w:t xml:space="preserve"> </w:t>
            </w:r>
          </w:p>
          <w:p w14:paraId="1276D8AA" w14:textId="77777777" w:rsidR="004D40B2" w:rsidRPr="004B4458" w:rsidRDefault="004D40B2" w:rsidP="004D40B2">
            <w:pPr>
              <w:rPr>
                <w:rFonts w:ascii="Times New Roman" w:hAnsi="Times New Roman"/>
              </w:rPr>
            </w:pPr>
          </w:p>
          <w:p w14:paraId="7462A861" w14:textId="77777777" w:rsidR="004D40B2" w:rsidRPr="00CD0854" w:rsidRDefault="004D40B2" w:rsidP="004D40B2">
            <w:pPr>
              <w:rPr>
                <w:rFonts w:ascii="Times New Roman" w:hAnsi="Times New Roman"/>
                <w:b/>
                <w:bCs/>
                <w:u w:val="single"/>
              </w:rPr>
            </w:pPr>
            <w:r w:rsidRPr="00CD0854">
              <w:rPr>
                <w:rFonts w:ascii="Times New Roman" w:hAnsi="Times New Roman"/>
                <w:b/>
                <w:bCs/>
                <w:u w:val="single"/>
              </w:rPr>
              <w:t xml:space="preserve">Supplerende stof: </w:t>
            </w:r>
          </w:p>
          <w:p w14:paraId="07E27B0A" w14:textId="77777777" w:rsidR="004D40B2" w:rsidRPr="004B4458" w:rsidRDefault="004D40B2" w:rsidP="004D40B2">
            <w:pPr>
              <w:rPr>
                <w:rFonts w:ascii="Times New Roman" w:hAnsi="Times New Roman"/>
              </w:rPr>
            </w:pPr>
          </w:p>
          <w:p w14:paraId="1696F465" w14:textId="77777777" w:rsidR="004D40B2" w:rsidRPr="004B4458" w:rsidRDefault="004D40B2" w:rsidP="004D40B2">
            <w:pPr>
              <w:rPr>
                <w:rFonts w:ascii="Times New Roman" w:hAnsi="Times New Roman"/>
              </w:rPr>
            </w:pPr>
            <w:r w:rsidRPr="004B4458">
              <w:rPr>
                <w:rFonts w:ascii="Times New Roman" w:hAnsi="Times New Roman"/>
              </w:rPr>
              <w:t xml:space="preserve">Statistik, DR, Øvelser i statistik: </w:t>
            </w:r>
          </w:p>
          <w:p w14:paraId="382A7E4A" w14:textId="77777777" w:rsidR="004D40B2" w:rsidRPr="004B4458" w:rsidRDefault="004D40B2" w:rsidP="004D40B2">
            <w:pPr>
              <w:rPr>
                <w:rFonts w:ascii="Times New Roman" w:hAnsi="Times New Roman"/>
              </w:rPr>
            </w:pPr>
            <w:hyperlink r:id="rId24" w:history="1">
              <w:r w:rsidRPr="004B4458">
                <w:rPr>
                  <w:rStyle w:val="Hyperlink"/>
                  <w:rFonts w:ascii="Times New Roman" w:hAnsi="Times New Roman"/>
                </w:rPr>
                <w:t xml:space="preserve">https://www.dr.dk/studie/samfundsfag/ovelser-i-statistik#!/ </w:t>
              </w:r>
            </w:hyperlink>
          </w:p>
          <w:p w14:paraId="513BAE2E" w14:textId="77777777" w:rsidR="004D40B2" w:rsidRPr="004B4458" w:rsidRDefault="004D40B2" w:rsidP="004D40B2">
            <w:pPr>
              <w:rPr>
                <w:rFonts w:ascii="Times New Roman" w:hAnsi="Times New Roman"/>
              </w:rPr>
            </w:pPr>
            <w:r w:rsidRPr="004B4458">
              <w:rPr>
                <w:rFonts w:ascii="Times New Roman" w:hAnsi="Times New Roman"/>
              </w:rPr>
              <w:t>Cherry-</w:t>
            </w:r>
            <w:proofErr w:type="spellStart"/>
            <w:r w:rsidRPr="004B4458">
              <w:rPr>
                <w:rFonts w:ascii="Times New Roman" w:hAnsi="Times New Roman"/>
              </w:rPr>
              <w:t>picking</w:t>
            </w:r>
            <w:proofErr w:type="spellEnd"/>
            <w:r w:rsidRPr="004B4458">
              <w:rPr>
                <w:rFonts w:ascii="Times New Roman" w:hAnsi="Times New Roman"/>
              </w:rPr>
              <w:t xml:space="preserve">, sammenligninger, kvantitativ metode, Relative vs. Absolutte tal og Repræsentativitet. </w:t>
            </w:r>
          </w:p>
          <w:p w14:paraId="7995F79E" w14:textId="75F6E2AD" w:rsidR="004D40B2" w:rsidRPr="004B4458" w:rsidRDefault="004D40B2" w:rsidP="004D40B2">
            <w:pPr>
              <w:pStyle w:val="Overskrift1"/>
              <w:shd w:val="clear" w:color="auto" w:fill="FFFFFF"/>
              <w:spacing w:before="0" w:after="0" w:line="810" w:lineRule="atLeast"/>
              <w:ind w:right="525"/>
              <w:rPr>
                <w:b w:val="0"/>
                <w:bCs w:val="0"/>
                <w:color w:val="222222"/>
                <w:sz w:val="24"/>
                <w:szCs w:val="24"/>
              </w:rPr>
            </w:pPr>
            <w:r w:rsidRPr="004B4458">
              <w:rPr>
                <w:b w:val="0"/>
                <w:bCs w:val="0"/>
                <w:color w:val="222222"/>
                <w:sz w:val="24"/>
                <w:szCs w:val="24"/>
              </w:rPr>
              <w:t>Tæt på sandheden med Jonatan Spang: De gode, gamle rockerdage</w:t>
            </w:r>
            <w:r w:rsidR="00D31BF5">
              <w:rPr>
                <w:b w:val="0"/>
                <w:bCs w:val="0"/>
                <w:color w:val="222222"/>
                <w:sz w:val="24"/>
                <w:szCs w:val="24"/>
              </w:rPr>
              <w:t xml:space="preserve"> -</w:t>
            </w:r>
          </w:p>
          <w:p w14:paraId="09497199" w14:textId="77777777" w:rsidR="004D40B2" w:rsidRPr="004B4458" w:rsidRDefault="004D40B2" w:rsidP="004D40B2">
            <w:pPr>
              <w:rPr>
                <w:rFonts w:ascii="Times New Roman" w:hAnsi="Times New Roman"/>
              </w:rPr>
            </w:pPr>
            <w:hyperlink r:id="rId25" w:history="1">
              <w:r w:rsidRPr="004B4458">
                <w:rPr>
                  <w:rStyle w:val="Hyperlink"/>
                  <w:rFonts w:ascii="Times New Roman" w:hAnsi="Times New Roman"/>
                </w:rPr>
                <w:t>https://www.dr.dk/drtv/episode/taet-paa-sandheden-med-jonatan-spang_-de-gode-gamle-rockerdage_404031</w:t>
              </w:r>
            </w:hyperlink>
            <w:r w:rsidRPr="004B4458">
              <w:rPr>
                <w:rFonts w:ascii="Times New Roman" w:hAnsi="Times New Roman"/>
              </w:rPr>
              <w:t xml:space="preserve"> </w:t>
            </w:r>
          </w:p>
          <w:p w14:paraId="61979E2C" w14:textId="77777777" w:rsidR="004D40B2" w:rsidRPr="004B4458" w:rsidRDefault="004D40B2" w:rsidP="004D40B2">
            <w:pPr>
              <w:rPr>
                <w:rFonts w:ascii="Times New Roman" w:hAnsi="Times New Roman"/>
              </w:rPr>
            </w:pPr>
          </w:p>
          <w:p w14:paraId="474E98D5" w14:textId="3C5CEFC0" w:rsidR="004D40B2" w:rsidRPr="004B4458" w:rsidRDefault="004D40B2" w:rsidP="00D31BF5">
            <w:pPr>
              <w:pStyle w:val="Overskrift1"/>
              <w:shd w:val="clear" w:color="auto" w:fill="FFFFFF"/>
              <w:spacing w:before="0" w:after="0"/>
              <w:rPr>
                <w:rFonts w:ascii="Times New Roman" w:hAnsi="Times New Roman"/>
                <w:sz w:val="24"/>
                <w:szCs w:val="24"/>
              </w:rPr>
            </w:pPr>
            <w:r w:rsidRPr="004B4458">
              <w:rPr>
                <w:b w:val="0"/>
                <w:bCs w:val="0"/>
                <w:color w:val="0F0F0F"/>
                <w:sz w:val="24"/>
                <w:szCs w:val="24"/>
              </w:rPr>
              <w:t>Tak for i aften, UFO-historie</w:t>
            </w:r>
            <w:r w:rsidR="00D31BF5">
              <w:rPr>
                <w:b w:val="0"/>
                <w:bCs w:val="0"/>
                <w:color w:val="0F0F0F"/>
                <w:sz w:val="24"/>
                <w:szCs w:val="24"/>
              </w:rPr>
              <w:t xml:space="preserve"> </w:t>
            </w:r>
            <w:r w:rsidR="00D31BF5" w:rsidRPr="00D31BF5">
              <w:rPr>
                <w:b w:val="0"/>
                <w:bCs w:val="0"/>
                <w:color w:val="0F0F0F"/>
                <w:sz w:val="24"/>
                <w:szCs w:val="24"/>
              </w:rPr>
              <w:t xml:space="preserve">- </w:t>
            </w:r>
            <w:hyperlink r:id="rId26" w:history="1">
              <w:r w:rsidRPr="00D31BF5">
                <w:rPr>
                  <w:rStyle w:val="Hyperlink"/>
                  <w:rFonts w:ascii="Times New Roman" w:hAnsi="Times New Roman"/>
                  <w:b w:val="0"/>
                  <w:bCs w:val="0"/>
                  <w:sz w:val="24"/>
                  <w:szCs w:val="24"/>
                </w:rPr>
                <w:t>https://www.youtube.com/watch?v=TRWmRw--Jok</w:t>
              </w:r>
            </w:hyperlink>
            <w:r w:rsidRPr="004B4458">
              <w:rPr>
                <w:rFonts w:ascii="Times New Roman" w:hAnsi="Times New Roman"/>
                <w:sz w:val="24"/>
                <w:szCs w:val="24"/>
              </w:rPr>
              <w:t xml:space="preserve"> </w:t>
            </w:r>
          </w:p>
          <w:p w14:paraId="2D49EEE8" w14:textId="77777777" w:rsidR="004D40B2" w:rsidRPr="004B4458" w:rsidRDefault="004D40B2" w:rsidP="004D40B2">
            <w:pPr>
              <w:rPr>
                <w:rFonts w:ascii="Times New Roman" w:hAnsi="Times New Roman"/>
              </w:rPr>
            </w:pPr>
          </w:p>
          <w:p w14:paraId="431DB4BA" w14:textId="34F73CBC" w:rsidR="004D40B2" w:rsidRPr="004B4458" w:rsidRDefault="004D40B2" w:rsidP="004D40B2">
            <w:pPr>
              <w:rPr>
                <w:rFonts w:ascii="Times New Roman" w:hAnsi="Times New Roman"/>
              </w:rPr>
            </w:pPr>
            <w:r w:rsidRPr="004B4458">
              <w:rPr>
                <w:rFonts w:ascii="Times New Roman" w:hAnsi="Times New Roman"/>
              </w:rPr>
              <w:t xml:space="preserve">Jacob Ditzel: </w:t>
            </w:r>
            <w:proofErr w:type="spellStart"/>
            <w:r w:rsidRPr="004B4458">
              <w:rPr>
                <w:rFonts w:ascii="Times New Roman" w:hAnsi="Times New Roman"/>
              </w:rPr>
              <w:t>Hjerl</w:t>
            </w:r>
            <w:proofErr w:type="spellEnd"/>
            <w:r w:rsidRPr="004B4458">
              <w:rPr>
                <w:rFonts w:ascii="Times New Roman" w:hAnsi="Times New Roman"/>
              </w:rPr>
              <w:t xml:space="preserve"> Hede Zulu Kultur tur retur i forbindelse med det middelalderlige samfunds kirker og kalkmalerier (2016)</w:t>
            </w:r>
            <w:r w:rsidR="00D31BF5">
              <w:rPr>
                <w:rFonts w:ascii="Times New Roman" w:hAnsi="Times New Roman"/>
              </w:rPr>
              <w:t xml:space="preserve"> - </w:t>
            </w:r>
            <w:hyperlink r:id="rId27" w:history="1">
              <w:r w:rsidR="00D31BF5" w:rsidRPr="00336C8A">
                <w:rPr>
                  <w:rStyle w:val="Hyperlink"/>
                  <w:rFonts w:ascii="Times New Roman" w:hAnsi="Times New Roman"/>
                </w:rPr>
                <w:t>https://www.youtube.com/watch?v=LoNnlV9Wyeg</w:t>
              </w:r>
            </w:hyperlink>
            <w:r w:rsidRPr="004B4458">
              <w:rPr>
                <w:rFonts w:ascii="Times New Roman" w:hAnsi="Times New Roman"/>
              </w:rPr>
              <w:t xml:space="preserve"> </w:t>
            </w:r>
          </w:p>
          <w:p w14:paraId="65AB16F7" w14:textId="77777777" w:rsidR="004D40B2" w:rsidRPr="004B4458" w:rsidRDefault="004D40B2" w:rsidP="004D40B2">
            <w:pPr>
              <w:rPr>
                <w:rFonts w:ascii="Times New Roman" w:hAnsi="Times New Roman"/>
              </w:rPr>
            </w:pPr>
          </w:p>
          <w:p w14:paraId="709496B7" w14:textId="511A0DB7" w:rsidR="004D40B2" w:rsidRPr="004B4458" w:rsidRDefault="004D40B2" w:rsidP="004D40B2">
            <w:pPr>
              <w:rPr>
                <w:rFonts w:ascii="Times New Roman" w:hAnsi="Times New Roman"/>
              </w:rPr>
            </w:pPr>
            <w:r w:rsidRPr="004B4458">
              <w:rPr>
                <w:rFonts w:ascii="Times New Roman" w:hAnsi="Times New Roman"/>
              </w:rPr>
              <w:t>Sladderhistorie, Uheldige branderter, sæson 1, episode 2, 16. august 2023</w:t>
            </w:r>
            <w:r w:rsidR="00D31BF5">
              <w:rPr>
                <w:rFonts w:ascii="Times New Roman" w:hAnsi="Times New Roman"/>
              </w:rPr>
              <w:t xml:space="preserve"> - </w:t>
            </w:r>
            <w:hyperlink r:id="rId28" w:history="1">
              <w:r w:rsidRPr="004B4458">
                <w:rPr>
                  <w:rStyle w:val="Hyperlink"/>
                  <w:rFonts w:ascii="Times New Roman" w:hAnsi="Times New Roman"/>
                </w:rPr>
                <w:t>https://www.dr.dk/drtv/se/sladderhistorie_-uheldige-branderter_397326</w:t>
              </w:r>
            </w:hyperlink>
            <w:r w:rsidRPr="004B4458">
              <w:rPr>
                <w:rFonts w:ascii="Times New Roman" w:hAnsi="Times New Roman"/>
              </w:rPr>
              <w:t xml:space="preserve"> </w:t>
            </w:r>
          </w:p>
          <w:p w14:paraId="36A9DCD6" w14:textId="42EDAE64" w:rsidR="004D40B2" w:rsidRPr="006B1869" w:rsidRDefault="004D40B2" w:rsidP="004D40B2"/>
        </w:tc>
      </w:tr>
      <w:tr w:rsidR="004D40B2" w:rsidRPr="000B64AB" w14:paraId="521B443F" w14:textId="77777777" w:rsidTr="004C62E1">
        <w:tc>
          <w:tcPr>
            <w:tcW w:w="1560" w:type="dxa"/>
            <w:shd w:val="clear" w:color="auto" w:fill="auto"/>
          </w:tcPr>
          <w:p w14:paraId="62EFD997" w14:textId="4925078C" w:rsidR="004D40B2" w:rsidRPr="000B64AB" w:rsidRDefault="004D40B2" w:rsidP="004D40B2">
            <w:pPr>
              <w:rPr>
                <w:b/>
              </w:rPr>
            </w:pPr>
            <w:r>
              <w:rPr>
                <w:b/>
              </w:rPr>
              <w:lastRenderedPageBreak/>
              <w:t>A</w:t>
            </w:r>
            <w:r w:rsidRPr="000B64AB">
              <w:rPr>
                <w:b/>
              </w:rPr>
              <w:t>rbejdsformer</w:t>
            </w:r>
          </w:p>
        </w:tc>
        <w:tc>
          <w:tcPr>
            <w:tcW w:w="9781" w:type="dxa"/>
          </w:tcPr>
          <w:p w14:paraId="3305D66E" w14:textId="4C570BC0" w:rsidR="001A0526" w:rsidRPr="001A0526" w:rsidRDefault="001A0526" w:rsidP="004D40B2">
            <w:pPr>
              <w:rPr>
                <w:rFonts w:ascii="Times New Roman" w:hAnsi="Times New Roman"/>
                <w:b/>
                <w:bCs/>
                <w:u w:val="single"/>
              </w:rPr>
            </w:pPr>
            <w:r w:rsidRPr="001A0526">
              <w:rPr>
                <w:rFonts w:ascii="Times New Roman" w:hAnsi="Times New Roman"/>
                <w:b/>
                <w:bCs/>
                <w:u w:val="single"/>
              </w:rPr>
              <w:t>Arbejdsformer:</w:t>
            </w:r>
          </w:p>
          <w:p w14:paraId="07AF2528" w14:textId="648A91BC" w:rsidR="004D40B2" w:rsidRPr="004B4458" w:rsidRDefault="004D40B2" w:rsidP="004D40B2">
            <w:pPr>
              <w:rPr>
                <w:rFonts w:ascii="Times New Roman" w:hAnsi="Times New Roman"/>
              </w:rPr>
            </w:pPr>
            <w:r w:rsidRPr="004B4458">
              <w:rPr>
                <w:rFonts w:ascii="Times New Roman" w:hAnsi="Times New Roman"/>
              </w:rPr>
              <w:t>Klasseundervisning</w:t>
            </w:r>
          </w:p>
          <w:p w14:paraId="65312836" w14:textId="77777777" w:rsidR="004D40B2" w:rsidRPr="004B4458" w:rsidRDefault="004D40B2" w:rsidP="004D40B2">
            <w:pPr>
              <w:rPr>
                <w:rFonts w:ascii="Times New Roman" w:hAnsi="Times New Roman"/>
              </w:rPr>
            </w:pPr>
            <w:r w:rsidRPr="004B4458">
              <w:rPr>
                <w:rFonts w:ascii="Times New Roman" w:hAnsi="Times New Roman"/>
              </w:rPr>
              <w:t>Skriftligt arbejde</w:t>
            </w:r>
          </w:p>
          <w:p w14:paraId="29E09C69" w14:textId="77777777" w:rsidR="004D40B2" w:rsidRPr="004B4458" w:rsidRDefault="004D40B2" w:rsidP="004D40B2">
            <w:pPr>
              <w:rPr>
                <w:rFonts w:ascii="Times New Roman" w:hAnsi="Times New Roman"/>
              </w:rPr>
            </w:pPr>
            <w:r w:rsidRPr="004B4458">
              <w:rPr>
                <w:rFonts w:ascii="Times New Roman" w:hAnsi="Times New Roman"/>
              </w:rPr>
              <w:t>Pararbejde</w:t>
            </w:r>
          </w:p>
          <w:p w14:paraId="28DD42CF" w14:textId="77777777" w:rsidR="004D40B2" w:rsidRPr="004B4458" w:rsidRDefault="004D40B2" w:rsidP="004D40B2">
            <w:pPr>
              <w:rPr>
                <w:rFonts w:ascii="Times New Roman" w:hAnsi="Times New Roman"/>
              </w:rPr>
            </w:pPr>
            <w:proofErr w:type="spellStart"/>
            <w:r w:rsidRPr="004B4458">
              <w:rPr>
                <w:rFonts w:ascii="Times New Roman" w:hAnsi="Times New Roman"/>
              </w:rPr>
              <w:t>Tavleundervisning</w:t>
            </w:r>
            <w:proofErr w:type="spellEnd"/>
          </w:p>
          <w:p w14:paraId="4B58D0CC" w14:textId="77777777" w:rsidR="004D40B2" w:rsidRPr="004B4458" w:rsidRDefault="004D40B2" w:rsidP="004D40B2">
            <w:pPr>
              <w:rPr>
                <w:rFonts w:ascii="Times New Roman" w:hAnsi="Times New Roman"/>
              </w:rPr>
            </w:pPr>
            <w:r w:rsidRPr="004B4458">
              <w:rPr>
                <w:rFonts w:ascii="Times New Roman" w:hAnsi="Times New Roman"/>
              </w:rPr>
              <w:t>Elevfremlæggelser</w:t>
            </w:r>
          </w:p>
          <w:p w14:paraId="294EF488" w14:textId="77777777" w:rsidR="004D40B2" w:rsidRPr="004B4458" w:rsidRDefault="004D40B2" w:rsidP="004D40B2">
            <w:pPr>
              <w:rPr>
                <w:rFonts w:ascii="Times New Roman" w:hAnsi="Times New Roman"/>
              </w:rPr>
            </w:pPr>
            <w:r w:rsidRPr="004B4458">
              <w:rPr>
                <w:rFonts w:ascii="Times New Roman" w:hAnsi="Times New Roman"/>
              </w:rPr>
              <w:t>Processkrivning</w:t>
            </w:r>
          </w:p>
          <w:p w14:paraId="5507D7C0" w14:textId="77777777" w:rsidR="004D40B2" w:rsidRPr="004B4458" w:rsidRDefault="004D40B2" w:rsidP="004D40B2">
            <w:pPr>
              <w:rPr>
                <w:rFonts w:ascii="Times New Roman" w:hAnsi="Times New Roman"/>
              </w:rPr>
            </w:pPr>
            <w:r w:rsidRPr="004B4458">
              <w:rPr>
                <w:rFonts w:ascii="Times New Roman" w:hAnsi="Times New Roman"/>
              </w:rPr>
              <w:t>Klassediskussioner</w:t>
            </w:r>
          </w:p>
          <w:p w14:paraId="3274A58C" w14:textId="77777777" w:rsidR="004D40B2" w:rsidRDefault="004D40B2" w:rsidP="004D40B2">
            <w:pPr>
              <w:rPr>
                <w:rFonts w:ascii="Times New Roman" w:hAnsi="Times New Roman"/>
              </w:rPr>
            </w:pPr>
            <w:r w:rsidRPr="004B4458">
              <w:rPr>
                <w:rFonts w:ascii="Times New Roman" w:hAnsi="Times New Roman"/>
              </w:rPr>
              <w:lastRenderedPageBreak/>
              <w:t>CL</w:t>
            </w:r>
          </w:p>
          <w:p w14:paraId="510B6450" w14:textId="77777777" w:rsidR="0018700F" w:rsidRDefault="0018700F" w:rsidP="004D40B2"/>
          <w:p w14:paraId="3D142FC6" w14:textId="77777777" w:rsidR="0018700F" w:rsidRPr="001A0526" w:rsidRDefault="0018700F" w:rsidP="0018700F">
            <w:pPr>
              <w:rPr>
                <w:rFonts w:ascii="Times New Roman" w:hAnsi="Times New Roman"/>
                <w:b/>
                <w:bCs/>
                <w:u w:val="single"/>
              </w:rPr>
            </w:pPr>
            <w:r w:rsidRPr="001A0526">
              <w:rPr>
                <w:rFonts w:ascii="Times New Roman" w:hAnsi="Times New Roman"/>
                <w:b/>
                <w:bCs/>
                <w:u w:val="single"/>
              </w:rPr>
              <w:t xml:space="preserve">Værktøjer til historisk analyse: </w:t>
            </w:r>
          </w:p>
          <w:p w14:paraId="4A79892F" w14:textId="77777777" w:rsidR="0018700F" w:rsidRPr="004B4458" w:rsidRDefault="0018700F" w:rsidP="0018700F">
            <w:pPr>
              <w:rPr>
                <w:rFonts w:ascii="Times New Roman" w:hAnsi="Times New Roman"/>
              </w:rPr>
            </w:pPr>
            <w:r w:rsidRPr="004B4458">
              <w:rPr>
                <w:rFonts w:ascii="Times New Roman" w:hAnsi="Times New Roman"/>
              </w:rPr>
              <w:t>Skriftlige kilder</w:t>
            </w:r>
          </w:p>
          <w:p w14:paraId="3390AA24" w14:textId="77777777" w:rsidR="0018700F" w:rsidRPr="004B4458" w:rsidRDefault="0018700F" w:rsidP="0018700F">
            <w:pPr>
              <w:rPr>
                <w:rFonts w:ascii="Times New Roman" w:hAnsi="Times New Roman"/>
              </w:rPr>
            </w:pPr>
            <w:r w:rsidRPr="004B4458">
              <w:rPr>
                <w:rFonts w:ascii="Times New Roman" w:hAnsi="Times New Roman"/>
              </w:rPr>
              <w:t>Statistisk materiale</w:t>
            </w:r>
          </w:p>
          <w:p w14:paraId="4FDBE74B" w14:textId="77777777" w:rsidR="0018700F" w:rsidRPr="004B4458" w:rsidRDefault="0018700F" w:rsidP="0018700F">
            <w:pPr>
              <w:rPr>
                <w:rFonts w:ascii="Times New Roman" w:hAnsi="Times New Roman"/>
              </w:rPr>
            </w:pPr>
            <w:r w:rsidRPr="004B4458">
              <w:rPr>
                <w:rFonts w:ascii="Times New Roman" w:hAnsi="Times New Roman"/>
              </w:rPr>
              <w:t>Historiske fremstillinger</w:t>
            </w:r>
          </w:p>
          <w:p w14:paraId="4244F546" w14:textId="77777777" w:rsidR="0018700F" w:rsidRPr="004B4458" w:rsidRDefault="0018700F" w:rsidP="0018700F">
            <w:pPr>
              <w:rPr>
                <w:rFonts w:ascii="Times New Roman" w:hAnsi="Times New Roman"/>
              </w:rPr>
            </w:pPr>
            <w:r w:rsidRPr="004B4458">
              <w:rPr>
                <w:rFonts w:ascii="Times New Roman" w:hAnsi="Times New Roman"/>
              </w:rPr>
              <w:t>Levende billeder</w:t>
            </w:r>
          </w:p>
          <w:p w14:paraId="6A824DC7" w14:textId="77777777" w:rsidR="0018700F" w:rsidRPr="004B4458" w:rsidRDefault="0018700F" w:rsidP="0018700F">
            <w:pPr>
              <w:rPr>
                <w:rFonts w:ascii="Times New Roman" w:hAnsi="Times New Roman"/>
              </w:rPr>
            </w:pPr>
            <w:r w:rsidRPr="004B4458">
              <w:rPr>
                <w:rFonts w:ascii="Times New Roman" w:hAnsi="Times New Roman"/>
              </w:rPr>
              <w:t>Skønlitteratur</w:t>
            </w:r>
          </w:p>
          <w:p w14:paraId="23EEB2D9" w14:textId="77777777" w:rsidR="0018700F" w:rsidRPr="004B4458" w:rsidRDefault="0018700F" w:rsidP="0018700F">
            <w:pPr>
              <w:rPr>
                <w:rFonts w:ascii="Times New Roman" w:hAnsi="Times New Roman"/>
              </w:rPr>
            </w:pPr>
            <w:r w:rsidRPr="004B4458">
              <w:rPr>
                <w:rFonts w:ascii="Times New Roman" w:hAnsi="Times New Roman"/>
              </w:rPr>
              <w:t>Malerier, plakater og fotografier</w:t>
            </w:r>
          </w:p>
          <w:p w14:paraId="174FE35C" w14:textId="77777777" w:rsidR="0018700F" w:rsidRPr="004B4458" w:rsidRDefault="0018700F" w:rsidP="0018700F">
            <w:pPr>
              <w:rPr>
                <w:rFonts w:ascii="Times New Roman" w:hAnsi="Times New Roman"/>
              </w:rPr>
            </w:pPr>
            <w:r w:rsidRPr="004B4458">
              <w:rPr>
                <w:rFonts w:ascii="Times New Roman" w:hAnsi="Times New Roman"/>
              </w:rPr>
              <w:t>Museer og historiske events</w:t>
            </w:r>
          </w:p>
          <w:p w14:paraId="5C79FD3E" w14:textId="77777777" w:rsidR="0018700F" w:rsidRDefault="0018700F" w:rsidP="004D40B2"/>
          <w:p w14:paraId="4EF52929" w14:textId="77777777" w:rsidR="0018700F" w:rsidRPr="001A0526" w:rsidRDefault="0018700F" w:rsidP="0018700F">
            <w:pPr>
              <w:rPr>
                <w:rFonts w:ascii="Times New Roman" w:hAnsi="Times New Roman"/>
                <w:b/>
                <w:bCs/>
                <w:u w:val="single"/>
              </w:rPr>
            </w:pPr>
            <w:r w:rsidRPr="001A0526">
              <w:rPr>
                <w:rFonts w:ascii="Times New Roman" w:hAnsi="Times New Roman"/>
                <w:b/>
                <w:bCs/>
                <w:u w:val="single"/>
              </w:rPr>
              <w:t xml:space="preserve">Metodiske tilgange: </w:t>
            </w:r>
          </w:p>
          <w:p w14:paraId="2E38EA7A" w14:textId="77777777" w:rsidR="0018700F" w:rsidRPr="004B4458" w:rsidRDefault="0018700F" w:rsidP="0018700F">
            <w:pPr>
              <w:rPr>
                <w:rFonts w:ascii="Times New Roman" w:hAnsi="Times New Roman"/>
              </w:rPr>
            </w:pPr>
            <w:r w:rsidRPr="004B4458">
              <w:rPr>
                <w:rFonts w:ascii="Times New Roman" w:hAnsi="Times New Roman"/>
              </w:rPr>
              <w:t>Diskursanalyse</w:t>
            </w:r>
          </w:p>
          <w:p w14:paraId="58882954" w14:textId="77777777" w:rsidR="0018700F" w:rsidRPr="004B4458" w:rsidRDefault="0018700F" w:rsidP="0018700F">
            <w:pPr>
              <w:rPr>
                <w:rFonts w:ascii="Times New Roman" w:hAnsi="Times New Roman"/>
              </w:rPr>
            </w:pPr>
            <w:r w:rsidRPr="004B4458">
              <w:rPr>
                <w:rFonts w:ascii="Times New Roman" w:hAnsi="Times New Roman"/>
              </w:rPr>
              <w:t>Klassisk kildekritik</w:t>
            </w:r>
          </w:p>
          <w:p w14:paraId="20CA3AB1" w14:textId="1B9DF60D" w:rsidR="0018700F" w:rsidRPr="0018700F" w:rsidRDefault="0018700F" w:rsidP="004D40B2">
            <w:pPr>
              <w:rPr>
                <w:rFonts w:ascii="Times New Roman" w:hAnsi="Times New Roman"/>
              </w:rPr>
            </w:pPr>
            <w:r w:rsidRPr="004B4458">
              <w:rPr>
                <w:rFonts w:ascii="Times New Roman" w:hAnsi="Times New Roman"/>
              </w:rPr>
              <w:t xml:space="preserve">Historiebrugsformer: </w:t>
            </w:r>
            <w:hyperlink r:id="rId29" w:history="1">
              <w:r w:rsidRPr="004B4458">
                <w:rPr>
                  <w:rStyle w:val="Hyperlink"/>
                  <w:rFonts w:ascii="Times New Roman" w:hAnsi="Times New Roman"/>
                </w:rPr>
                <w:t>https://historiefagligarbejdsbog.systime.dk/?id=186</w:t>
              </w:r>
            </w:hyperlink>
          </w:p>
        </w:tc>
      </w:tr>
    </w:tbl>
    <w:p w14:paraId="7B15FD39" w14:textId="15FF5A47" w:rsidR="00235BD9" w:rsidRDefault="00235BD9" w:rsidP="00F431D1"/>
    <w:p w14:paraId="5E9E7D5E" w14:textId="78BCA537" w:rsidR="008E3F5B" w:rsidRDefault="008E3F5B">
      <w:pPr>
        <w:spacing w:line="240" w:lineRule="auto"/>
      </w:pPr>
      <w:r>
        <w:br w:type="page"/>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9388"/>
      </w:tblGrid>
      <w:tr w:rsidR="004C62E1" w:rsidRPr="000B64AB" w14:paraId="17ADB155" w14:textId="77777777" w:rsidTr="004C62E1">
        <w:tc>
          <w:tcPr>
            <w:tcW w:w="1811" w:type="dxa"/>
            <w:shd w:val="clear" w:color="auto" w:fill="auto"/>
          </w:tcPr>
          <w:p w14:paraId="00DA1CCC" w14:textId="535FC8C5" w:rsidR="004C62E1" w:rsidRPr="000B64AB" w:rsidRDefault="004C62E1" w:rsidP="004C62E1">
            <w:pPr>
              <w:rPr>
                <w:b/>
              </w:rPr>
            </w:pPr>
            <w:bookmarkStart w:id="1" w:name="_Hlk166785221"/>
            <w:r>
              <w:rPr>
                <w:b/>
              </w:rPr>
              <w:lastRenderedPageBreak/>
              <w:t>Forløb</w:t>
            </w:r>
            <w:r w:rsidRPr="000B64AB">
              <w:rPr>
                <w:b/>
              </w:rPr>
              <w:t xml:space="preserve"> </w:t>
            </w:r>
            <w:r>
              <w:rPr>
                <w:b/>
              </w:rPr>
              <w:t>2</w:t>
            </w:r>
          </w:p>
          <w:p w14:paraId="4A8F716F" w14:textId="77777777" w:rsidR="004C62E1" w:rsidRPr="000B64AB" w:rsidRDefault="004C62E1" w:rsidP="004C62E1">
            <w:pPr>
              <w:rPr>
                <w:b/>
              </w:rPr>
            </w:pPr>
          </w:p>
        </w:tc>
        <w:tc>
          <w:tcPr>
            <w:tcW w:w="9388" w:type="dxa"/>
          </w:tcPr>
          <w:p w14:paraId="471B8270" w14:textId="28269E9F" w:rsidR="004C62E1" w:rsidRPr="000B64AB" w:rsidRDefault="004C62E1" w:rsidP="004C62E1">
            <w:r w:rsidRPr="004B4458">
              <w:rPr>
                <w:rFonts w:ascii="Times New Roman" w:hAnsi="Times New Roman"/>
              </w:rPr>
              <w:t>Kolonisering og konsekvenser</w:t>
            </w:r>
          </w:p>
        </w:tc>
      </w:tr>
      <w:tr w:rsidR="004C62E1" w:rsidRPr="000B64AB" w14:paraId="6501312F" w14:textId="77777777" w:rsidTr="004C62E1">
        <w:tc>
          <w:tcPr>
            <w:tcW w:w="1811" w:type="dxa"/>
            <w:shd w:val="clear" w:color="auto" w:fill="auto"/>
          </w:tcPr>
          <w:p w14:paraId="7D78CF56" w14:textId="2B65D43D" w:rsidR="004C62E1" w:rsidRPr="000B64AB" w:rsidRDefault="004C62E1" w:rsidP="004C62E1">
            <w:pPr>
              <w:rPr>
                <w:b/>
              </w:rPr>
            </w:pPr>
            <w:r>
              <w:rPr>
                <w:b/>
              </w:rPr>
              <w:t>Forløbets indhold og fokus</w:t>
            </w:r>
          </w:p>
        </w:tc>
        <w:tc>
          <w:tcPr>
            <w:tcW w:w="9388" w:type="dxa"/>
          </w:tcPr>
          <w:p w14:paraId="4227E64C" w14:textId="77777777" w:rsidR="00F74405" w:rsidRDefault="00F74405" w:rsidP="00F74405">
            <w:pPr>
              <w:rPr>
                <w:rFonts w:ascii="Times New Roman" w:hAnsi="Times New Roman"/>
              </w:rPr>
            </w:pPr>
            <w:r w:rsidRPr="004B4458">
              <w:rPr>
                <w:rFonts w:ascii="Times New Roman" w:hAnsi="Times New Roman"/>
              </w:rPr>
              <w:t>20 lektioner af 45 minutters varighed</w:t>
            </w:r>
          </w:p>
          <w:p w14:paraId="2F1DCCB4" w14:textId="77777777" w:rsidR="00A6311E" w:rsidRDefault="00A6311E" w:rsidP="00A6311E">
            <w:pPr>
              <w:rPr>
                <w:rFonts w:ascii="Times New Roman" w:hAnsi="Times New Roman"/>
              </w:rPr>
            </w:pPr>
          </w:p>
          <w:p w14:paraId="085E7EC3" w14:textId="33326372" w:rsidR="00A6311E" w:rsidRPr="004B4458" w:rsidRDefault="00A6311E" w:rsidP="00A6311E">
            <w:pPr>
              <w:rPr>
                <w:rFonts w:ascii="Times New Roman" w:hAnsi="Times New Roman"/>
              </w:rPr>
            </w:pPr>
            <w:r w:rsidRPr="004B4458">
              <w:rPr>
                <w:rFonts w:ascii="Times New Roman" w:hAnsi="Times New Roman"/>
              </w:rPr>
              <w:t xml:space="preserve">Rejsen tilbage til kolonitiden har både budt på oplæg ved en elev, der blev student sidste år, Victoria, hun fortalte om sin rejse til Tanzania, hvor hun arbejdede som frivillig i en børnehave. Desuden fortalte Bjørn fra </w:t>
            </w:r>
            <w:r w:rsidRPr="004B4458">
              <w:rPr>
                <w:rFonts w:ascii="Times New Roman" w:hAnsi="Times New Roman"/>
                <w:bCs/>
                <w:color w:val="242424"/>
                <w:shd w:val="clear" w:color="auto" w:fill="FFFFFF"/>
              </w:rPr>
              <w:t>Education Development Tanzania</w:t>
            </w:r>
            <w:r w:rsidRPr="004B4458">
              <w:rPr>
                <w:rFonts w:ascii="Times New Roman" w:hAnsi="Times New Roman"/>
              </w:rPr>
              <w:t xml:space="preserve"> om de udfordringer som Tanzania og Afrika generelt står overfor ift. handel med Kina, hvor en toldbarriere kunne være en idé til at styrke den afrikanske økonomi ved at skabe grobund for virksomheder i landene. </w:t>
            </w:r>
          </w:p>
          <w:p w14:paraId="2C31B9A9" w14:textId="77777777" w:rsidR="00A6311E" w:rsidRPr="004B4458" w:rsidRDefault="00A6311E" w:rsidP="00A6311E">
            <w:pPr>
              <w:rPr>
                <w:rFonts w:ascii="Times New Roman" w:hAnsi="Times New Roman"/>
              </w:rPr>
            </w:pPr>
            <w:r w:rsidRPr="004B4458">
              <w:rPr>
                <w:rFonts w:ascii="Times New Roman" w:hAnsi="Times New Roman"/>
              </w:rPr>
              <w:t xml:space="preserve">I forlængelse af oplægget spillede vi et handelsspil, hvor eleverne blev inddelt i hold, hvor de skulle spille som et A-, B- eller C-land. Her var FN og Verdensbanken en del af spillet, hvor landene havde meget forskellige udgangspunkter og blev behandlet meget forskelligt. </w:t>
            </w:r>
          </w:p>
          <w:p w14:paraId="0AAC526D" w14:textId="77777777" w:rsidR="00A6311E" w:rsidRPr="004B4458" w:rsidRDefault="00A6311E" w:rsidP="00A6311E">
            <w:pPr>
              <w:rPr>
                <w:rFonts w:ascii="Times New Roman" w:hAnsi="Times New Roman"/>
              </w:rPr>
            </w:pPr>
            <w:r w:rsidRPr="004B4458">
              <w:rPr>
                <w:rFonts w:ascii="Times New Roman" w:hAnsi="Times New Roman"/>
              </w:rPr>
              <w:t xml:space="preserve">Teoretisk er der arbejdet med opdelingen af Afrika ved Berlinkonferencen og de deraf følgende konsekvenser. Vi har lyttet til en podcast om forholdet mellem Belgien og Congo. Eleverne er introduceret til den postkoloniale tilgang i historiefaget. </w:t>
            </w:r>
          </w:p>
          <w:p w14:paraId="0FE2E4C2" w14:textId="77777777" w:rsidR="00A6311E" w:rsidRPr="004B4458" w:rsidRDefault="00A6311E" w:rsidP="00A6311E">
            <w:pPr>
              <w:rPr>
                <w:rFonts w:ascii="Times New Roman" w:hAnsi="Times New Roman"/>
              </w:rPr>
            </w:pPr>
            <w:r w:rsidRPr="004B4458">
              <w:rPr>
                <w:rFonts w:ascii="Times New Roman" w:hAnsi="Times New Roman"/>
              </w:rPr>
              <w:t xml:space="preserve">Der er fokuseret på kildelæsning af Paul </w:t>
            </w:r>
            <w:proofErr w:type="spellStart"/>
            <w:r w:rsidRPr="004B4458">
              <w:rPr>
                <w:rFonts w:ascii="Times New Roman" w:hAnsi="Times New Roman"/>
              </w:rPr>
              <w:t>Iserts</w:t>
            </w:r>
            <w:proofErr w:type="spellEnd"/>
            <w:r w:rsidRPr="004B4458">
              <w:rPr>
                <w:rFonts w:ascii="Times New Roman" w:hAnsi="Times New Roman"/>
              </w:rPr>
              <w:t xml:space="preserve"> breve, og hvordan de Danskvestindiske øer blev drevet som kolonier. Der er desuden arbejdet med afstraffelsesmetoder og forhold under transport samt lovgivning omkring slaver og slavehandel.</w:t>
            </w:r>
          </w:p>
          <w:p w14:paraId="0E6EB30E" w14:textId="77777777" w:rsidR="00A6311E" w:rsidRDefault="00A6311E" w:rsidP="00A6311E">
            <w:pPr>
              <w:rPr>
                <w:rFonts w:ascii="Times New Roman" w:hAnsi="Times New Roman"/>
              </w:rPr>
            </w:pPr>
            <w:r w:rsidRPr="004B4458">
              <w:rPr>
                <w:rFonts w:ascii="Times New Roman" w:hAnsi="Times New Roman"/>
              </w:rPr>
              <w:t xml:space="preserve">Vi har undersøgt, hvilke handelsvarer, der var i høj kurs: Sukker, tobak, kaffe, kakao, bomuld, kanel, gurkemeje, te, vanilje og </w:t>
            </w:r>
            <w:proofErr w:type="spellStart"/>
            <w:r w:rsidRPr="004B4458">
              <w:rPr>
                <w:rFonts w:ascii="Times New Roman" w:hAnsi="Times New Roman"/>
              </w:rPr>
              <w:t>stjerneanis</w:t>
            </w:r>
            <w:proofErr w:type="spellEnd"/>
            <w:r w:rsidRPr="004B4458">
              <w:rPr>
                <w:rFonts w:ascii="Times New Roman" w:hAnsi="Times New Roman"/>
              </w:rPr>
              <w:t xml:space="preserve">. I den forbindelse er varernes oprindelse undersøgt og moderne forhold omkring produktion er diskuteret ift. mærkning og slaveforhold. Der er perspektiveret til nyere tid, hvor der har været fokus nutidige former for slaveri, og hvordan udviklingen i antallet af slaver ser ud på verdensplan. </w:t>
            </w:r>
          </w:p>
          <w:p w14:paraId="47D7EBFD" w14:textId="77777777" w:rsidR="00A6311E" w:rsidRDefault="00A6311E" w:rsidP="00A6311E">
            <w:pPr>
              <w:rPr>
                <w:rFonts w:ascii="Times New Roman" w:hAnsi="Times New Roman"/>
              </w:rPr>
            </w:pPr>
          </w:p>
          <w:p w14:paraId="418522D3" w14:textId="77777777" w:rsidR="00A6311E" w:rsidRDefault="00A6311E" w:rsidP="00A6311E">
            <w:pPr>
              <w:shd w:val="clear" w:color="auto" w:fill="FEFEFE"/>
              <w:spacing w:before="240" w:line="240" w:lineRule="auto"/>
              <w:outlineLvl w:val="1"/>
              <w:rPr>
                <w:rFonts w:ascii="Times New Roman" w:hAnsi="Times New Roman"/>
                <w:bCs/>
                <w:color w:val="0A0A0A"/>
              </w:rPr>
            </w:pPr>
            <w:r>
              <w:rPr>
                <w:rFonts w:ascii="Times New Roman" w:hAnsi="Times New Roman"/>
                <w:bCs/>
                <w:color w:val="0A0A0A"/>
              </w:rPr>
              <w:t xml:space="preserve">Vi har undersøgt markedsføringsændringer i forbindelse med ældre markedsføring af følgende og udseendet i dag: </w:t>
            </w:r>
            <w:proofErr w:type="spellStart"/>
            <w:r w:rsidRPr="001020E4">
              <w:rPr>
                <w:rFonts w:ascii="Times New Roman" w:hAnsi="Times New Roman"/>
                <w:bCs/>
                <w:color w:val="0A0A0A"/>
              </w:rPr>
              <w:t>Uncle</w:t>
            </w:r>
            <w:proofErr w:type="spellEnd"/>
            <w:r w:rsidRPr="001020E4">
              <w:rPr>
                <w:rFonts w:ascii="Times New Roman" w:hAnsi="Times New Roman"/>
                <w:bCs/>
                <w:color w:val="0A0A0A"/>
              </w:rPr>
              <w:t xml:space="preserve"> Bens Rice (ris), </w:t>
            </w:r>
            <w:proofErr w:type="spellStart"/>
            <w:r w:rsidRPr="001020E4">
              <w:rPr>
                <w:rFonts w:ascii="Times New Roman" w:hAnsi="Times New Roman"/>
                <w:bCs/>
                <w:color w:val="0A0A0A"/>
              </w:rPr>
              <w:t>Aunt</w:t>
            </w:r>
            <w:proofErr w:type="spellEnd"/>
            <w:r w:rsidRPr="001020E4">
              <w:rPr>
                <w:rFonts w:ascii="Times New Roman" w:hAnsi="Times New Roman"/>
                <w:bCs/>
                <w:color w:val="0A0A0A"/>
              </w:rPr>
              <w:t xml:space="preserve"> </w:t>
            </w:r>
            <w:proofErr w:type="spellStart"/>
            <w:r w:rsidRPr="001020E4">
              <w:rPr>
                <w:rFonts w:ascii="Times New Roman" w:hAnsi="Times New Roman"/>
                <w:bCs/>
                <w:color w:val="0A0A0A"/>
              </w:rPr>
              <w:t>Jamima</w:t>
            </w:r>
            <w:proofErr w:type="spellEnd"/>
            <w:r w:rsidRPr="001020E4">
              <w:rPr>
                <w:rFonts w:ascii="Times New Roman" w:hAnsi="Times New Roman"/>
                <w:bCs/>
                <w:color w:val="0A0A0A"/>
              </w:rPr>
              <w:t>, Skippermix (slik), Matador Mix (slik),</w:t>
            </w:r>
            <w:r>
              <w:rPr>
                <w:rFonts w:ascii="Times New Roman" w:hAnsi="Times New Roman"/>
                <w:bCs/>
                <w:color w:val="0A0A0A"/>
              </w:rPr>
              <w:t xml:space="preserve"> Blå cirkelpige kaffe, </w:t>
            </w:r>
            <w:proofErr w:type="spellStart"/>
            <w:r>
              <w:rPr>
                <w:rFonts w:ascii="Times New Roman" w:hAnsi="Times New Roman"/>
                <w:bCs/>
                <w:color w:val="0A0A0A"/>
              </w:rPr>
              <w:t>Atamon</w:t>
            </w:r>
            <w:proofErr w:type="spellEnd"/>
            <w:r>
              <w:rPr>
                <w:rFonts w:ascii="Times New Roman" w:hAnsi="Times New Roman"/>
                <w:bCs/>
                <w:color w:val="0A0A0A"/>
              </w:rPr>
              <w:t xml:space="preserve"> (flydende konserveringsmiddel) og </w:t>
            </w:r>
            <w:proofErr w:type="spellStart"/>
            <w:r>
              <w:rPr>
                <w:rFonts w:ascii="Times New Roman" w:hAnsi="Times New Roman"/>
                <w:bCs/>
                <w:color w:val="0A0A0A"/>
              </w:rPr>
              <w:t>Tørleffs</w:t>
            </w:r>
            <w:proofErr w:type="spellEnd"/>
            <w:r>
              <w:rPr>
                <w:rFonts w:ascii="Times New Roman" w:hAnsi="Times New Roman"/>
                <w:bCs/>
                <w:color w:val="0A0A0A"/>
              </w:rPr>
              <w:t xml:space="preserve"> Vanilje</w:t>
            </w:r>
          </w:p>
          <w:p w14:paraId="262A61E8" w14:textId="16258EBF" w:rsidR="004C62E1" w:rsidRPr="00F74405" w:rsidRDefault="00A6311E" w:rsidP="00F74405">
            <w:pPr>
              <w:spacing w:before="120" w:after="120" w:line="259" w:lineRule="auto"/>
              <w:contextualSpacing/>
              <w:rPr>
                <w:rFonts w:ascii="Times New Roman" w:hAnsi="Times New Roman"/>
              </w:rPr>
            </w:pPr>
            <w:r>
              <w:rPr>
                <w:rFonts w:ascii="Times New Roman" w:hAnsi="Times New Roman"/>
                <w:bCs/>
                <w:color w:val="0A0A0A"/>
              </w:rPr>
              <w:t>Vi har set programmet: ”Bordellernes bagmænd” (2024) for at undersøge, hvordan slaveri også foregår helt tæt på forskellige steder i Danmark i form af rufferi, hvor bagmænd tjener penge på prostitution.</w:t>
            </w:r>
          </w:p>
        </w:tc>
      </w:tr>
      <w:tr w:rsidR="004C62E1" w:rsidRPr="000B64AB" w14:paraId="5B1BF3E4" w14:textId="77777777" w:rsidTr="004C62E1">
        <w:tc>
          <w:tcPr>
            <w:tcW w:w="1811" w:type="dxa"/>
            <w:shd w:val="clear" w:color="auto" w:fill="auto"/>
          </w:tcPr>
          <w:p w14:paraId="79C8C7A4" w14:textId="77777777" w:rsidR="004C62E1" w:rsidRPr="000B64AB" w:rsidRDefault="004C62E1" w:rsidP="004C62E1">
            <w:pPr>
              <w:rPr>
                <w:b/>
              </w:rPr>
            </w:pPr>
            <w:r>
              <w:rPr>
                <w:b/>
              </w:rPr>
              <w:t>Faglige mål</w:t>
            </w:r>
          </w:p>
        </w:tc>
        <w:tc>
          <w:tcPr>
            <w:tcW w:w="9388" w:type="dxa"/>
          </w:tcPr>
          <w:p w14:paraId="2279B454" w14:textId="77777777" w:rsidR="00F74405" w:rsidRPr="00EC0213" w:rsidRDefault="00F74405" w:rsidP="00F74405">
            <w:pPr>
              <w:pStyle w:val="Listeafsnit"/>
              <w:numPr>
                <w:ilvl w:val="0"/>
                <w:numId w:val="21"/>
              </w:numPr>
              <w:spacing w:before="120" w:after="120" w:line="259" w:lineRule="auto"/>
              <w:contextualSpacing/>
              <w:rPr>
                <w:rFonts w:ascii="Times New Roman" w:hAnsi="Times New Roman"/>
                <w:b/>
                <w:bCs/>
                <w:u w:val="single"/>
              </w:rPr>
            </w:pPr>
            <w:r w:rsidRPr="00EC0213">
              <w:rPr>
                <w:rFonts w:ascii="Times New Roman" w:hAnsi="Times New Roman"/>
                <w:b/>
                <w:bCs/>
                <w:u w:val="single"/>
              </w:rPr>
              <w:t xml:space="preserve">Faglige mål: </w:t>
            </w:r>
          </w:p>
          <w:p w14:paraId="3207C48C"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demonstrere indsigt i udviklingen i Danmarks og verdens historie inden for de seneste ca. 500 år, herunder væsentlige begivenheder og sammenhænge mellem den nationale, europæiske og globale udvikling </w:t>
            </w:r>
          </w:p>
          <w:p w14:paraId="6F0BF404"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demonstrere indsigt i grundlæggende styreformer og politiske ideologier samt forholde sig reflekterende til menneskerettigheder i nationalt og globalt perspektiv </w:t>
            </w:r>
          </w:p>
          <w:p w14:paraId="389D3065"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analysere konflikters opståen og håndteringen af disse samt udviklingen i internationalt samarbejde </w:t>
            </w:r>
          </w:p>
          <w:p w14:paraId="01565EBF"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analysere udviklingen i den globale velstand, samhandel og magtfordeling </w:t>
            </w:r>
          </w:p>
          <w:p w14:paraId="697D86DF"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skelne mellem forskellige typer af forklaringer på samfundsmæssige forandringer og reflektere over mennesket som historieskabt og historieskabende </w:t>
            </w:r>
          </w:p>
          <w:p w14:paraId="0FAC0FC7" w14:textId="77777777" w:rsidR="00F74405"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demonstrere viden om fagets identitet og metoder </w:t>
            </w:r>
          </w:p>
          <w:p w14:paraId="65EE0D1C" w14:textId="77777777" w:rsidR="00F74405" w:rsidRPr="004B4458" w:rsidRDefault="00F74405" w:rsidP="00F74405">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anvende historisk-kritiske tilgange til at indsamle, bearbejde og remediere forskelligartet historisk materiale og forholde sig kritisk og reflekterende til historiebrug </w:t>
            </w:r>
          </w:p>
          <w:p w14:paraId="566D15FD" w14:textId="2475192F" w:rsidR="004C62E1" w:rsidRPr="00F74405" w:rsidRDefault="00F74405" w:rsidP="004C62E1">
            <w:pPr>
              <w:pStyle w:val="Default"/>
              <w:numPr>
                <w:ilvl w:val="1"/>
                <w:numId w:val="21"/>
              </w:numPr>
              <w:rPr>
                <w:rFonts w:ascii="Times New Roman" w:hAnsi="Times New Roman" w:cs="Times New Roman"/>
              </w:rPr>
            </w:pPr>
            <w:r w:rsidRPr="004B4458">
              <w:rPr>
                <w:rFonts w:ascii="Times New Roman" w:hAnsi="Times New Roman" w:cs="Times New Roman"/>
              </w:rPr>
              <w:lastRenderedPageBreak/>
              <w:t xml:space="preserve">formulere og formidle historiefaglige problemstillinger mundtligt og skriftligt og relatere disse til elevernes egen tid </w:t>
            </w:r>
          </w:p>
          <w:p w14:paraId="2B846B01" w14:textId="77777777" w:rsidR="004C62E1" w:rsidRPr="000B64AB" w:rsidRDefault="004C62E1" w:rsidP="004C62E1">
            <w:pPr>
              <w:spacing w:line="240" w:lineRule="auto"/>
              <w:contextualSpacing/>
            </w:pPr>
          </w:p>
        </w:tc>
      </w:tr>
      <w:tr w:rsidR="004C62E1" w:rsidRPr="000B64AB" w14:paraId="59B44D81" w14:textId="77777777" w:rsidTr="004C62E1">
        <w:tc>
          <w:tcPr>
            <w:tcW w:w="1811" w:type="dxa"/>
            <w:shd w:val="clear" w:color="auto" w:fill="auto"/>
          </w:tcPr>
          <w:p w14:paraId="5A685FF9" w14:textId="77777777" w:rsidR="004C62E1" w:rsidRPr="000B64AB" w:rsidRDefault="004C62E1" w:rsidP="004C62E1">
            <w:pPr>
              <w:rPr>
                <w:b/>
              </w:rPr>
            </w:pPr>
            <w:r>
              <w:rPr>
                <w:b/>
              </w:rPr>
              <w:lastRenderedPageBreak/>
              <w:t>Kernestof</w:t>
            </w:r>
          </w:p>
        </w:tc>
        <w:tc>
          <w:tcPr>
            <w:tcW w:w="9388" w:type="dxa"/>
          </w:tcPr>
          <w:p w14:paraId="77C9A8DF" w14:textId="77777777" w:rsidR="00A6311E" w:rsidRPr="00EC0213" w:rsidRDefault="00A6311E" w:rsidP="00A6311E">
            <w:pPr>
              <w:pStyle w:val="Listeafsnit"/>
              <w:numPr>
                <w:ilvl w:val="0"/>
                <w:numId w:val="21"/>
              </w:numPr>
              <w:spacing w:before="120" w:after="120" w:line="259" w:lineRule="auto"/>
              <w:contextualSpacing/>
              <w:rPr>
                <w:rFonts w:ascii="Times New Roman" w:hAnsi="Times New Roman"/>
                <w:b/>
                <w:bCs/>
                <w:u w:val="single"/>
              </w:rPr>
            </w:pPr>
            <w:r w:rsidRPr="00EC0213">
              <w:rPr>
                <w:rFonts w:ascii="Times New Roman" w:hAnsi="Times New Roman"/>
                <w:b/>
                <w:bCs/>
                <w:u w:val="single"/>
              </w:rPr>
              <w:t xml:space="preserve">Kernestof: </w:t>
            </w:r>
          </w:p>
          <w:p w14:paraId="0E605BD7" w14:textId="77777777" w:rsidR="00A6311E" w:rsidRPr="004B4458" w:rsidRDefault="00A6311E" w:rsidP="00A6311E">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hovedlinjer i verdens historie </w:t>
            </w:r>
          </w:p>
          <w:p w14:paraId="21AFFF14" w14:textId="77777777" w:rsidR="00A6311E" w:rsidRPr="004B4458" w:rsidRDefault="00A6311E" w:rsidP="00A6311E">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udviklingen i Europas position i verden </w:t>
            </w:r>
          </w:p>
          <w:p w14:paraId="77D9700A" w14:textId="77777777" w:rsidR="00A6311E" w:rsidRPr="004B4458" w:rsidRDefault="00A6311E" w:rsidP="00A6311E">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globalisering </w:t>
            </w:r>
          </w:p>
          <w:p w14:paraId="6BAC1E4D" w14:textId="77777777" w:rsidR="00A6311E" w:rsidRPr="004B4458" w:rsidRDefault="00A6311E" w:rsidP="00A6311E">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kultur i globale sammenhænge </w:t>
            </w:r>
          </w:p>
          <w:p w14:paraId="451354C0" w14:textId="77777777" w:rsidR="00A6311E" w:rsidRPr="004B4458" w:rsidRDefault="00A6311E" w:rsidP="00A6311E">
            <w:pPr>
              <w:pStyle w:val="Default"/>
              <w:numPr>
                <w:ilvl w:val="1"/>
                <w:numId w:val="21"/>
              </w:numPr>
              <w:spacing w:after="68"/>
              <w:rPr>
                <w:rFonts w:ascii="Times New Roman" w:hAnsi="Times New Roman" w:cs="Times New Roman"/>
              </w:rPr>
            </w:pPr>
            <w:r w:rsidRPr="004B4458">
              <w:rPr>
                <w:rFonts w:ascii="Times New Roman" w:hAnsi="Times New Roman" w:cs="Times New Roman"/>
              </w:rPr>
              <w:t xml:space="preserve">udviklingen af menneskerettigheder og ligestilling i globalt perspektiv </w:t>
            </w:r>
          </w:p>
          <w:p w14:paraId="7D930B06" w14:textId="31F15FF4" w:rsidR="00A6311E" w:rsidRPr="000B64AB" w:rsidRDefault="00A6311E" w:rsidP="004C62E1"/>
        </w:tc>
      </w:tr>
      <w:tr w:rsidR="004C62E1" w:rsidRPr="00FD6841" w14:paraId="1C51858C" w14:textId="77777777" w:rsidTr="004C62E1">
        <w:tc>
          <w:tcPr>
            <w:tcW w:w="1811" w:type="dxa"/>
            <w:shd w:val="clear" w:color="auto" w:fill="auto"/>
          </w:tcPr>
          <w:p w14:paraId="750E34E3" w14:textId="77777777" w:rsidR="004C62E1" w:rsidRPr="000B64AB" w:rsidRDefault="004C62E1" w:rsidP="004C62E1">
            <w:pPr>
              <w:rPr>
                <w:b/>
              </w:rPr>
            </w:pPr>
            <w:r>
              <w:rPr>
                <w:b/>
              </w:rPr>
              <w:t>Anvendt materiale.</w:t>
            </w:r>
          </w:p>
          <w:p w14:paraId="3D0FDF4D" w14:textId="77777777" w:rsidR="004C62E1" w:rsidRPr="000B64AB" w:rsidRDefault="004C62E1" w:rsidP="004C62E1">
            <w:pPr>
              <w:rPr>
                <w:b/>
              </w:rPr>
            </w:pPr>
          </w:p>
        </w:tc>
        <w:tc>
          <w:tcPr>
            <w:tcW w:w="9388" w:type="dxa"/>
          </w:tcPr>
          <w:p w14:paraId="168427CE" w14:textId="77777777" w:rsidR="00F74405" w:rsidRDefault="00F74405" w:rsidP="00F74405">
            <w:pPr>
              <w:rPr>
                <w:rFonts w:ascii="Times New Roman" w:hAnsi="Times New Roman"/>
                <w:b/>
              </w:rPr>
            </w:pPr>
          </w:p>
          <w:p w14:paraId="66F7D609" w14:textId="77777777" w:rsidR="00F74405" w:rsidRPr="00EC0213" w:rsidRDefault="00F74405" w:rsidP="00F74405">
            <w:pPr>
              <w:rPr>
                <w:rFonts w:ascii="Times New Roman" w:hAnsi="Times New Roman"/>
                <w:b/>
                <w:u w:val="single"/>
              </w:rPr>
            </w:pPr>
            <w:r w:rsidRPr="00EC0213">
              <w:rPr>
                <w:rFonts w:ascii="Times New Roman" w:hAnsi="Times New Roman"/>
                <w:b/>
                <w:u w:val="single"/>
              </w:rPr>
              <w:t>Primær litteratur</w:t>
            </w:r>
          </w:p>
          <w:p w14:paraId="4CDB0D0E" w14:textId="77777777" w:rsidR="00F74405" w:rsidRPr="004B4458" w:rsidRDefault="00F74405" w:rsidP="00F74405">
            <w:pPr>
              <w:rPr>
                <w:rFonts w:ascii="Times New Roman" w:hAnsi="Times New Roman"/>
                <w:bCs/>
              </w:rPr>
            </w:pPr>
          </w:p>
          <w:p w14:paraId="0A90C09C" w14:textId="77777777" w:rsidR="00F74405" w:rsidRPr="004B4458" w:rsidRDefault="00F74405" w:rsidP="00F74405">
            <w:pPr>
              <w:pStyle w:val="Listeafsnit"/>
              <w:rPr>
                <w:rFonts w:ascii="Times New Roman" w:hAnsi="Times New Roman"/>
                <w:bCs/>
              </w:rPr>
            </w:pPr>
            <w:r w:rsidRPr="004B4458">
              <w:rPr>
                <w:rFonts w:ascii="Times New Roman" w:hAnsi="Times New Roman"/>
                <w:bCs/>
              </w:rPr>
              <w:t xml:space="preserve">Læge Paul </w:t>
            </w:r>
            <w:proofErr w:type="spellStart"/>
            <w:r w:rsidRPr="004B4458">
              <w:rPr>
                <w:rFonts w:ascii="Times New Roman" w:hAnsi="Times New Roman"/>
                <w:bCs/>
              </w:rPr>
              <w:t>Iserts</w:t>
            </w:r>
            <w:proofErr w:type="spellEnd"/>
            <w:r w:rsidRPr="004B4458">
              <w:rPr>
                <w:rFonts w:ascii="Times New Roman" w:hAnsi="Times New Roman"/>
                <w:bCs/>
              </w:rPr>
              <w:t xml:space="preserve"> breve fra Dansk Guinea 1783-1787, Ellevte brev, 12. marts 1787, s. 194-197. </w:t>
            </w:r>
          </w:p>
          <w:p w14:paraId="6E39D113" w14:textId="77777777" w:rsidR="00F74405" w:rsidRPr="004B4458" w:rsidRDefault="00F74405" w:rsidP="00F74405">
            <w:pPr>
              <w:pStyle w:val="Listeafsnit"/>
              <w:rPr>
                <w:rFonts w:ascii="Times New Roman" w:hAnsi="Times New Roman"/>
                <w:bCs/>
              </w:rPr>
            </w:pPr>
          </w:p>
          <w:p w14:paraId="3B16ACC8" w14:textId="77777777" w:rsidR="00F74405" w:rsidRDefault="00F74405" w:rsidP="00F74405">
            <w:pPr>
              <w:pStyle w:val="Listeafsnit"/>
              <w:rPr>
                <w:rFonts w:ascii="Times New Roman" w:hAnsi="Times New Roman"/>
                <w:bCs/>
              </w:rPr>
            </w:pPr>
            <w:r w:rsidRPr="004B4458">
              <w:rPr>
                <w:rFonts w:ascii="Times New Roman" w:hAnsi="Times New Roman"/>
                <w:bCs/>
              </w:rPr>
              <w:t xml:space="preserve">Thomas Clarkson 1839, Rids af slaveskib Fra værk om afskaffelsen af slavehandelen, s. 202. </w:t>
            </w:r>
          </w:p>
          <w:p w14:paraId="6FEF3744" w14:textId="77777777" w:rsidR="00F74405" w:rsidRDefault="00F74405" w:rsidP="00F74405">
            <w:pPr>
              <w:pStyle w:val="Listeafsnit"/>
              <w:rPr>
                <w:rFonts w:ascii="Times New Roman" w:hAnsi="Times New Roman"/>
                <w:bCs/>
              </w:rPr>
            </w:pPr>
          </w:p>
          <w:p w14:paraId="472817E6" w14:textId="77777777" w:rsidR="00F74405" w:rsidRDefault="00F74405" w:rsidP="00F74405">
            <w:pPr>
              <w:pStyle w:val="Listeafsnit"/>
              <w:rPr>
                <w:rFonts w:ascii="Times New Roman" w:hAnsi="Times New Roman"/>
                <w:bCs/>
              </w:rPr>
            </w:pPr>
            <w:r>
              <w:rPr>
                <w:rFonts w:ascii="Times New Roman" w:hAnsi="Times New Roman"/>
                <w:spacing w:val="8"/>
                <w:shd w:val="clear" w:color="auto" w:fill="FFFFFF"/>
              </w:rPr>
              <w:t xml:space="preserve">Foto: En missionær ses sammen med to afrikanere, der fremviser afhuggede sorte hænder under det belgiske koloniherredømme i 1904 i det område, der blev kaldt Belgisk Congo. Det er usikkert, hvad hænderne er blevet hugget af for. Ritzau </w:t>
            </w:r>
            <w:proofErr w:type="spellStart"/>
            <w:r>
              <w:rPr>
                <w:rFonts w:ascii="Times New Roman" w:hAnsi="Times New Roman"/>
                <w:spacing w:val="8"/>
                <w:shd w:val="clear" w:color="auto" w:fill="FFFFFF"/>
              </w:rPr>
              <w:t>Scanpix</w:t>
            </w:r>
            <w:proofErr w:type="spellEnd"/>
          </w:p>
          <w:p w14:paraId="6829B77B" w14:textId="77777777" w:rsidR="00F74405" w:rsidRDefault="00F74405" w:rsidP="00F74405">
            <w:pPr>
              <w:pStyle w:val="Listeafsnit"/>
              <w:rPr>
                <w:rFonts w:ascii="Times New Roman" w:hAnsi="Times New Roman"/>
                <w:bCs/>
              </w:rPr>
            </w:pPr>
          </w:p>
          <w:p w14:paraId="2370DD3A" w14:textId="77777777" w:rsidR="00F74405" w:rsidRPr="004B4458" w:rsidRDefault="00F74405" w:rsidP="00F74405">
            <w:pPr>
              <w:pStyle w:val="Listeafsnit"/>
              <w:rPr>
                <w:rFonts w:ascii="Times New Roman" w:hAnsi="Times New Roman"/>
                <w:bCs/>
              </w:rPr>
            </w:pPr>
            <w:r>
              <w:rPr>
                <w:rFonts w:ascii="Times New Roman" w:hAnsi="Times New Roman"/>
                <w:bCs/>
              </w:rPr>
              <w:t>Kort: Kort over Afrika med nutidige grænser</w:t>
            </w:r>
          </w:p>
          <w:p w14:paraId="3BE3B0FE" w14:textId="77777777" w:rsidR="00F74405" w:rsidRPr="004B4458" w:rsidRDefault="00F74405" w:rsidP="00F74405">
            <w:pPr>
              <w:rPr>
                <w:rFonts w:ascii="Times New Roman" w:hAnsi="Times New Roman"/>
                <w:bCs/>
              </w:rPr>
            </w:pPr>
          </w:p>
          <w:p w14:paraId="2909DF95" w14:textId="77777777" w:rsidR="00F74405" w:rsidRPr="00EC0213" w:rsidRDefault="00F74405" w:rsidP="00F74405">
            <w:pPr>
              <w:rPr>
                <w:rFonts w:ascii="Times New Roman" w:hAnsi="Times New Roman"/>
                <w:bCs/>
                <w:u w:val="single"/>
              </w:rPr>
            </w:pPr>
          </w:p>
          <w:p w14:paraId="7AD332C3" w14:textId="77777777" w:rsidR="00F74405" w:rsidRPr="00EC0213" w:rsidRDefault="00F74405" w:rsidP="00F74405">
            <w:pPr>
              <w:rPr>
                <w:rFonts w:ascii="Times New Roman" w:hAnsi="Times New Roman"/>
                <w:b/>
                <w:u w:val="single"/>
              </w:rPr>
            </w:pPr>
            <w:r w:rsidRPr="00EC0213">
              <w:rPr>
                <w:rFonts w:ascii="Times New Roman" w:hAnsi="Times New Roman"/>
                <w:b/>
                <w:u w:val="single"/>
              </w:rPr>
              <w:t>Sekundær litteratur</w:t>
            </w:r>
          </w:p>
          <w:p w14:paraId="134F68AA" w14:textId="77777777" w:rsidR="00F74405" w:rsidRPr="004B4458" w:rsidRDefault="00F74405" w:rsidP="00F74405">
            <w:pPr>
              <w:rPr>
                <w:rFonts w:ascii="Times New Roman" w:hAnsi="Times New Roman"/>
                <w:bCs/>
              </w:rPr>
            </w:pPr>
          </w:p>
          <w:p w14:paraId="686F051E" w14:textId="77777777" w:rsidR="00F74405" w:rsidRPr="004B4458" w:rsidRDefault="00F74405" w:rsidP="00F74405">
            <w:pPr>
              <w:rPr>
                <w:rFonts w:ascii="Times New Roman" w:hAnsi="Times New Roman"/>
                <w:bCs/>
              </w:rPr>
            </w:pPr>
            <w:r w:rsidRPr="004B4458">
              <w:rPr>
                <w:rFonts w:ascii="Times New Roman" w:hAnsi="Times New Roman"/>
                <w:bCs/>
              </w:rPr>
              <w:t>Belgiens sorte fortid i DR Congo</w:t>
            </w:r>
          </w:p>
          <w:p w14:paraId="0624350E" w14:textId="77777777" w:rsidR="00F74405" w:rsidRPr="004B4458" w:rsidRDefault="00F74405" w:rsidP="00F74405">
            <w:pPr>
              <w:rPr>
                <w:rFonts w:ascii="Times New Roman" w:hAnsi="Times New Roman"/>
                <w:bCs/>
                <w:i/>
                <w:iCs/>
                <w:color w:val="333333"/>
                <w:shd w:val="clear" w:color="auto" w:fill="FFFFFF"/>
              </w:rPr>
            </w:pPr>
            <w:r w:rsidRPr="004B4458">
              <w:rPr>
                <w:rFonts w:ascii="Times New Roman" w:hAnsi="Times New Roman"/>
                <w:bCs/>
                <w:color w:val="333333"/>
                <w:shd w:val="clear" w:color="auto" w:fill="FFFFFF"/>
              </w:rPr>
              <w:t xml:space="preserve">En del af podcast-serien: </w:t>
            </w:r>
            <w:r w:rsidRPr="004B4458">
              <w:rPr>
                <w:rFonts w:ascii="Times New Roman" w:hAnsi="Times New Roman"/>
                <w:bCs/>
                <w:i/>
                <w:iCs/>
                <w:color w:val="333333"/>
                <w:shd w:val="clear" w:color="auto" w:fill="FFFFFF"/>
              </w:rPr>
              <w:t>Kampen om historien</w:t>
            </w:r>
          </w:p>
          <w:p w14:paraId="361415CE" w14:textId="77777777" w:rsidR="00F74405" w:rsidRPr="004B4458" w:rsidRDefault="00F74405" w:rsidP="00F74405">
            <w:pPr>
              <w:rPr>
                <w:rFonts w:ascii="Times New Roman" w:hAnsi="Times New Roman"/>
                <w:bCs/>
                <w:color w:val="333333"/>
                <w:shd w:val="clear" w:color="auto" w:fill="FFFFFF"/>
              </w:rPr>
            </w:pPr>
            <w:hyperlink r:id="rId30" w:history="1">
              <w:r w:rsidRPr="004B4458">
                <w:rPr>
                  <w:rStyle w:val="Hyperlink"/>
                  <w:rFonts w:ascii="Times New Roman" w:hAnsi="Times New Roman"/>
                  <w:bCs/>
                  <w:shd w:val="clear" w:color="auto" w:fill="FFFFFF"/>
                </w:rPr>
                <w:t>https://www.dr.dk/lyd/p1/kampen-om-historien/kampen-om-historien-2021/belgiens-sorte-fortid-i-dr-congo-11032115382</w:t>
              </w:r>
            </w:hyperlink>
            <w:r w:rsidRPr="004B4458">
              <w:rPr>
                <w:rFonts w:ascii="Times New Roman" w:hAnsi="Times New Roman"/>
                <w:bCs/>
                <w:color w:val="333333"/>
                <w:shd w:val="clear" w:color="auto" w:fill="FFFFFF"/>
              </w:rPr>
              <w:t xml:space="preserve"> </w:t>
            </w:r>
          </w:p>
          <w:p w14:paraId="3B9550C2" w14:textId="77777777" w:rsidR="00F74405" w:rsidRPr="004B4458" w:rsidRDefault="00F74405" w:rsidP="00F74405">
            <w:pPr>
              <w:rPr>
                <w:rFonts w:ascii="Times New Roman" w:hAnsi="Times New Roman"/>
                <w:bCs/>
                <w:color w:val="333333"/>
                <w:shd w:val="clear" w:color="auto" w:fill="FFFFFF"/>
              </w:rPr>
            </w:pPr>
            <w:r w:rsidRPr="004B4458">
              <w:rPr>
                <w:rFonts w:ascii="Times New Roman" w:hAnsi="Times New Roman"/>
                <w:bCs/>
                <w:color w:val="333333"/>
                <w:shd w:val="clear" w:color="auto" w:fill="FFFFFF"/>
              </w:rPr>
              <w:t>Den 21. september 2021</w:t>
            </w:r>
          </w:p>
          <w:p w14:paraId="67A475B7" w14:textId="77777777" w:rsidR="00F74405" w:rsidRPr="004B4458" w:rsidRDefault="00F74405" w:rsidP="00F74405">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 xml:space="preserve">Sunesen, Emil: ”Indsamlings-tv fastholder Afrika i offerrolle”, 9. februar 2013: </w:t>
            </w:r>
            <w:hyperlink r:id="rId31" w:history="1">
              <w:r w:rsidRPr="004B4458">
                <w:rPr>
                  <w:rStyle w:val="Hyperlink"/>
                  <w:rFonts w:ascii="Times New Roman" w:hAnsi="Times New Roman"/>
                  <w:bCs/>
                </w:rPr>
                <w:t>https://www.dr.dk/nyheder/indland/indsamlings-tv-fastholder-afrika-i-offerrolle</w:t>
              </w:r>
            </w:hyperlink>
            <w:r w:rsidRPr="004B4458">
              <w:rPr>
                <w:rFonts w:ascii="Times New Roman" w:hAnsi="Times New Roman"/>
                <w:bCs/>
                <w:color w:val="0A0A0A"/>
              </w:rPr>
              <w:t xml:space="preserve"> </w:t>
            </w:r>
          </w:p>
          <w:p w14:paraId="6D87EC4C" w14:textId="2CE6CFB4" w:rsidR="00F74405" w:rsidRPr="004B4458" w:rsidRDefault="00F74405" w:rsidP="00F74405">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Globalt slave-</w:t>
            </w:r>
            <w:proofErr w:type="spellStart"/>
            <w:r w:rsidRPr="004B4458">
              <w:rPr>
                <w:rFonts w:ascii="Times New Roman" w:hAnsi="Times New Roman"/>
                <w:bCs/>
                <w:color w:val="0A0A0A"/>
              </w:rPr>
              <w:t>index</w:t>
            </w:r>
            <w:proofErr w:type="spellEnd"/>
            <w:r w:rsidRPr="004B4458">
              <w:rPr>
                <w:rFonts w:ascii="Times New Roman" w:hAnsi="Times New Roman"/>
                <w:bCs/>
                <w:color w:val="0A0A0A"/>
              </w:rPr>
              <w:t xml:space="preserve">, Global </w:t>
            </w:r>
            <w:proofErr w:type="spellStart"/>
            <w:r w:rsidRPr="004B4458">
              <w:rPr>
                <w:rFonts w:ascii="Times New Roman" w:hAnsi="Times New Roman"/>
                <w:bCs/>
                <w:color w:val="0A0A0A"/>
              </w:rPr>
              <w:t>Findings</w:t>
            </w:r>
            <w:proofErr w:type="spellEnd"/>
            <w:r w:rsidRPr="004B4458">
              <w:rPr>
                <w:rFonts w:ascii="Times New Roman" w:hAnsi="Times New Roman"/>
                <w:bCs/>
                <w:color w:val="0A0A0A"/>
              </w:rPr>
              <w:t xml:space="preserve">: </w:t>
            </w:r>
            <w:hyperlink r:id="rId32" w:history="1">
              <w:r w:rsidRPr="004B4458">
                <w:rPr>
                  <w:rStyle w:val="Hyperlink"/>
                  <w:rFonts w:ascii="Times New Roman" w:hAnsi="Times New Roman"/>
                  <w:bCs/>
                </w:rPr>
                <w:t>https://www.walkfree.org/global-slavery-index/findings/global-findings/</w:t>
              </w:r>
            </w:hyperlink>
          </w:p>
          <w:p w14:paraId="379E1007" w14:textId="08FDD652" w:rsidR="00F74405" w:rsidRPr="004B4458" w:rsidRDefault="00F74405" w:rsidP="00F74405">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 xml:space="preserve">De Dansk Vestindiske øer, Nationalmuseet: </w:t>
            </w:r>
            <w:hyperlink r:id="rId33" w:history="1">
              <w:r w:rsidRPr="004B4458">
                <w:rPr>
                  <w:rStyle w:val="Hyperlink"/>
                  <w:rFonts w:ascii="Times New Roman" w:hAnsi="Times New Roman"/>
                  <w:bCs/>
                </w:rPr>
                <w:t>https://natmus.dk/historisk-viden/temaer/danmarks-kolonier/dansk-vestindien/</w:t>
              </w:r>
            </w:hyperlink>
          </w:p>
          <w:p w14:paraId="45D99D81" w14:textId="77777777" w:rsidR="00F74405" w:rsidRPr="004B4458" w:rsidRDefault="00F74405" w:rsidP="00F74405">
            <w:pPr>
              <w:shd w:val="clear" w:color="auto" w:fill="FEFEFE"/>
              <w:spacing w:before="240" w:line="240" w:lineRule="auto"/>
              <w:outlineLvl w:val="1"/>
              <w:rPr>
                <w:rFonts w:ascii="Times New Roman" w:hAnsi="Times New Roman"/>
                <w:bCs/>
              </w:rPr>
            </w:pPr>
          </w:p>
          <w:p w14:paraId="487C4A36" w14:textId="77777777" w:rsidR="00F74405" w:rsidRPr="004B4458" w:rsidRDefault="00F74405" w:rsidP="00F74405">
            <w:pPr>
              <w:pStyle w:val="Overskrift1"/>
              <w:shd w:val="clear" w:color="auto" w:fill="FFFFFF"/>
              <w:spacing w:before="0" w:after="0"/>
              <w:rPr>
                <w:b w:val="0"/>
                <w:color w:val="0F0F0F"/>
                <w:sz w:val="24"/>
                <w:szCs w:val="24"/>
                <w:lang w:val="en-US"/>
              </w:rPr>
            </w:pPr>
            <w:r w:rsidRPr="004B4458">
              <w:rPr>
                <w:b w:val="0"/>
                <w:color w:val="0F0F0F"/>
                <w:sz w:val="24"/>
                <w:szCs w:val="24"/>
                <w:lang w:val="en-US"/>
              </w:rPr>
              <w:lastRenderedPageBreak/>
              <w:t xml:space="preserve">Trailer </w:t>
            </w:r>
            <w:proofErr w:type="spellStart"/>
            <w:r w:rsidRPr="004B4458">
              <w:rPr>
                <w:b w:val="0"/>
                <w:color w:val="0F0F0F"/>
                <w:sz w:val="24"/>
                <w:szCs w:val="24"/>
                <w:lang w:val="en-US"/>
              </w:rPr>
              <w:t>til</w:t>
            </w:r>
            <w:proofErr w:type="spellEnd"/>
            <w:r w:rsidRPr="004B4458">
              <w:rPr>
                <w:b w:val="0"/>
                <w:color w:val="0F0F0F"/>
                <w:sz w:val="24"/>
                <w:szCs w:val="24"/>
                <w:lang w:val="en-US"/>
              </w:rPr>
              <w:t xml:space="preserve">: </w:t>
            </w:r>
          </w:p>
          <w:p w14:paraId="6337C61E" w14:textId="77777777" w:rsidR="00F74405" w:rsidRPr="004B4458" w:rsidRDefault="00F74405" w:rsidP="00F74405">
            <w:pPr>
              <w:pStyle w:val="Overskrift1"/>
              <w:shd w:val="clear" w:color="auto" w:fill="FFFFFF"/>
              <w:spacing w:before="0" w:after="0"/>
              <w:rPr>
                <w:b w:val="0"/>
                <w:color w:val="0F0F0F"/>
                <w:sz w:val="24"/>
                <w:szCs w:val="24"/>
                <w:lang w:val="en-US"/>
              </w:rPr>
            </w:pPr>
            <w:r w:rsidRPr="004B4458">
              <w:rPr>
                <w:b w:val="0"/>
                <w:color w:val="0F0F0F"/>
                <w:sz w:val="24"/>
                <w:szCs w:val="24"/>
                <w:lang w:val="en-US"/>
              </w:rPr>
              <w:t>”Berlin 1885: The Division of Africa”</w:t>
            </w:r>
          </w:p>
          <w:p w14:paraId="6DB85831" w14:textId="77777777" w:rsidR="00F74405" w:rsidRDefault="00F74405" w:rsidP="00F74405">
            <w:pPr>
              <w:shd w:val="clear" w:color="auto" w:fill="FEFEFE"/>
              <w:spacing w:before="240" w:line="240" w:lineRule="auto"/>
              <w:outlineLvl w:val="1"/>
              <w:rPr>
                <w:rFonts w:ascii="Times New Roman" w:hAnsi="Times New Roman"/>
                <w:bCs/>
                <w:color w:val="0A0A0A"/>
                <w:lang w:val="en-US"/>
              </w:rPr>
            </w:pPr>
            <w:hyperlink r:id="rId34" w:history="1">
              <w:r w:rsidRPr="004B4458">
                <w:rPr>
                  <w:rStyle w:val="Hyperlink"/>
                  <w:rFonts w:ascii="Times New Roman" w:hAnsi="Times New Roman"/>
                  <w:bCs/>
                  <w:lang w:val="en-US"/>
                </w:rPr>
                <w:t>https://www.youtube.com/watch?v=FTjBNppdk-M</w:t>
              </w:r>
            </w:hyperlink>
            <w:r w:rsidRPr="004B4458">
              <w:rPr>
                <w:rFonts w:ascii="Times New Roman" w:hAnsi="Times New Roman"/>
                <w:bCs/>
                <w:color w:val="0A0A0A"/>
                <w:lang w:val="en-US"/>
              </w:rPr>
              <w:t xml:space="preserve"> </w:t>
            </w:r>
          </w:p>
          <w:p w14:paraId="541C5433" w14:textId="77777777" w:rsidR="00F74405" w:rsidRDefault="00F74405" w:rsidP="00F74405">
            <w:pPr>
              <w:shd w:val="clear" w:color="auto" w:fill="FEFEFE"/>
              <w:spacing w:before="240" w:line="240" w:lineRule="auto"/>
              <w:outlineLvl w:val="1"/>
              <w:rPr>
                <w:rFonts w:ascii="Times New Roman" w:hAnsi="Times New Roman"/>
                <w:bCs/>
                <w:color w:val="0A0A0A"/>
                <w:lang w:val="en-US"/>
              </w:rPr>
            </w:pPr>
          </w:p>
          <w:p w14:paraId="5DD700DE" w14:textId="77777777" w:rsidR="00F74405" w:rsidRDefault="00F74405" w:rsidP="00F74405">
            <w:pPr>
              <w:shd w:val="clear" w:color="auto" w:fill="FEFEFE"/>
              <w:spacing w:before="240" w:line="240" w:lineRule="auto"/>
              <w:outlineLvl w:val="1"/>
              <w:rPr>
                <w:rFonts w:ascii="Times New Roman" w:hAnsi="Times New Roman"/>
                <w:bCs/>
                <w:color w:val="0A0A0A"/>
              </w:rPr>
            </w:pPr>
            <w:r w:rsidRPr="00EE6890">
              <w:rPr>
                <w:rFonts w:ascii="Times New Roman" w:hAnsi="Times New Roman"/>
                <w:bCs/>
                <w:color w:val="0A0A0A"/>
              </w:rPr>
              <w:t>Bordelle</w:t>
            </w:r>
            <w:r>
              <w:rPr>
                <w:rFonts w:ascii="Times New Roman" w:hAnsi="Times New Roman"/>
                <w:bCs/>
                <w:color w:val="0A0A0A"/>
              </w:rPr>
              <w:t>rnes bagmænd, 2024, TV2</w:t>
            </w:r>
          </w:p>
          <w:p w14:paraId="1C492469" w14:textId="77777777" w:rsidR="00F74405" w:rsidRDefault="00F74405" w:rsidP="00F74405">
            <w:pPr>
              <w:shd w:val="clear" w:color="auto" w:fill="FEFEFE"/>
              <w:spacing w:before="240" w:line="240" w:lineRule="auto"/>
              <w:outlineLvl w:val="1"/>
              <w:rPr>
                <w:rFonts w:ascii="Times New Roman" w:hAnsi="Times New Roman"/>
                <w:bCs/>
                <w:color w:val="0A0A0A"/>
              </w:rPr>
            </w:pPr>
            <w:hyperlink r:id="rId35" w:history="1">
              <w:r w:rsidRPr="00812DAF">
                <w:rPr>
                  <w:rStyle w:val="Hyperlink"/>
                  <w:rFonts w:ascii="Times New Roman" w:hAnsi="Times New Roman"/>
                  <w:bCs/>
                </w:rPr>
                <w:t>https://play.tv2.dk/serie/bordellernes-bagmaend-tv2</w:t>
              </w:r>
            </w:hyperlink>
            <w:r>
              <w:rPr>
                <w:rFonts w:ascii="Times New Roman" w:hAnsi="Times New Roman"/>
                <w:bCs/>
                <w:color w:val="0A0A0A"/>
              </w:rPr>
              <w:t xml:space="preserve"> </w:t>
            </w:r>
          </w:p>
          <w:p w14:paraId="3D0688DE" w14:textId="77777777" w:rsidR="00F74405" w:rsidRDefault="00F74405" w:rsidP="00F74405">
            <w:pPr>
              <w:shd w:val="clear" w:color="auto" w:fill="FEFEFE"/>
              <w:spacing w:before="240" w:line="240" w:lineRule="auto"/>
              <w:outlineLvl w:val="1"/>
              <w:rPr>
                <w:rFonts w:ascii="Times New Roman" w:hAnsi="Times New Roman"/>
                <w:bCs/>
                <w:color w:val="0A0A0A"/>
              </w:rPr>
            </w:pPr>
          </w:p>
          <w:p w14:paraId="3EBD7362" w14:textId="77777777" w:rsidR="00F74405" w:rsidRPr="00EC0213" w:rsidRDefault="00F74405" w:rsidP="00F74405">
            <w:pPr>
              <w:shd w:val="clear" w:color="auto" w:fill="FEFEFE"/>
              <w:spacing w:before="240" w:line="240" w:lineRule="auto"/>
              <w:outlineLvl w:val="1"/>
              <w:rPr>
                <w:rFonts w:ascii="Times New Roman" w:hAnsi="Times New Roman"/>
                <w:b/>
                <w:color w:val="0A0A0A"/>
                <w:u w:val="single"/>
                <w:lang w:val="en-US"/>
              </w:rPr>
            </w:pPr>
            <w:proofErr w:type="spellStart"/>
            <w:r w:rsidRPr="00EC0213">
              <w:rPr>
                <w:rFonts w:ascii="Times New Roman" w:hAnsi="Times New Roman"/>
                <w:b/>
                <w:color w:val="0A0A0A"/>
                <w:u w:val="single"/>
                <w:lang w:val="en-US"/>
              </w:rPr>
              <w:t>Billeder</w:t>
            </w:r>
            <w:proofErr w:type="spellEnd"/>
            <w:r w:rsidRPr="00EC0213">
              <w:rPr>
                <w:rFonts w:ascii="Times New Roman" w:hAnsi="Times New Roman"/>
                <w:b/>
                <w:color w:val="0A0A0A"/>
                <w:u w:val="single"/>
                <w:lang w:val="en-US"/>
              </w:rPr>
              <w:t xml:space="preserve">: </w:t>
            </w:r>
          </w:p>
          <w:p w14:paraId="05003C10" w14:textId="77777777" w:rsidR="00F74405" w:rsidRPr="008B2F50" w:rsidRDefault="00F74405" w:rsidP="00F74405">
            <w:pPr>
              <w:shd w:val="clear" w:color="auto" w:fill="FEFEFE"/>
              <w:spacing w:before="240" w:line="240" w:lineRule="auto"/>
              <w:outlineLvl w:val="1"/>
              <w:rPr>
                <w:rFonts w:ascii="Times New Roman" w:hAnsi="Times New Roman"/>
                <w:bCs/>
                <w:color w:val="0A0A0A"/>
                <w:lang w:val="en-US"/>
              </w:rPr>
            </w:pPr>
            <w:r w:rsidRPr="008B2F50">
              <w:rPr>
                <w:rFonts w:ascii="Times New Roman" w:hAnsi="Times New Roman"/>
                <w:bCs/>
                <w:color w:val="0A0A0A"/>
                <w:lang w:val="en-US"/>
              </w:rPr>
              <w:t>Uncle Bens Rice (</w:t>
            </w:r>
            <w:proofErr w:type="spellStart"/>
            <w:r w:rsidRPr="008B2F50">
              <w:rPr>
                <w:rFonts w:ascii="Times New Roman" w:hAnsi="Times New Roman"/>
                <w:bCs/>
                <w:color w:val="0A0A0A"/>
                <w:lang w:val="en-US"/>
              </w:rPr>
              <w:t>r</w:t>
            </w:r>
            <w:r>
              <w:rPr>
                <w:rFonts w:ascii="Times New Roman" w:hAnsi="Times New Roman"/>
                <w:bCs/>
                <w:color w:val="0A0A0A"/>
                <w:lang w:val="en-US"/>
              </w:rPr>
              <w:t>is</w:t>
            </w:r>
            <w:proofErr w:type="spellEnd"/>
            <w:r>
              <w:rPr>
                <w:rFonts w:ascii="Times New Roman" w:hAnsi="Times New Roman"/>
                <w:bCs/>
                <w:color w:val="0A0A0A"/>
                <w:lang w:val="en-US"/>
              </w:rPr>
              <w:t>)</w:t>
            </w:r>
          </w:p>
          <w:p w14:paraId="750CF3E5" w14:textId="77777777" w:rsidR="00F74405" w:rsidRPr="008B2F50" w:rsidRDefault="00F74405" w:rsidP="00F74405">
            <w:pPr>
              <w:shd w:val="clear" w:color="auto" w:fill="FEFEFE"/>
              <w:spacing w:before="240" w:line="240" w:lineRule="auto"/>
              <w:outlineLvl w:val="1"/>
              <w:rPr>
                <w:rFonts w:ascii="Times New Roman" w:hAnsi="Times New Roman"/>
                <w:bCs/>
                <w:color w:val="0A0A0A"/>
                <w:lang w:val="en-US"/>
              </w:rPr>
            </w:pPr>
            <w:r w:rsidRPr="008B2F50">
              <w:rPr>
                <w:rFonts w:ascii="Times New Roman" w:hAnsi="Times New Roman"/>
                <w:bCs/>
                <w:color w:val="0A0A0A"/>
                <w:lang w:val="en-US"/>
              </w:rPr>
              <w:t>Aunt Jamima</w:t>
            </w:r>
          </w:p>
          <w:p w14:paraId="0CF5A057" w14:textId="77777777" w:rsidR="00F74405" w:rsidRDefault="00F74405" w:rsidP="00F74405">
            <w:pPr>
              <w:shd w:val="clear" w:color="auto" w:fill="FEFEFE"/>
              <w:spacing w:before="240" w:line="240" w:lineRule="auto"/>
              <w:outlineLvl w:val="1"/>
              <w:rPr>
                <w:rFonts w:ascii="Times New Roman" w:hAnsi="Times New Roman"/>
                <w:bCs/>
                <w:color w:val="0A0A0A"/>
              </w:rPr>
            </w:pPr>
            <w:r>
              <w:rPr>
                <w:rFonts w:ascii="Times New Roman" w:hAnsi="Times New Roman"/>
                <w:bCs/>
                <w:color w:val="0A0A0A"/>
              </w:rPr>
              <w:t>Skippermix (slik)</w:t>
            </w:r>
          </w:p>
          <w:p w14:paraId="4614DEBB" w14:textId="77777777" w:rsidR="00F74405" w:rsidRDefault="00F74405" w:rsidP="00F74405">
            <w:pPr>
              <w:shd w:val="clear" w:color="auto" w:fill="FEFEFE"/>
              <w:spacing w:before="240" w:line="240" w:lineRule="auto"/>
              <w:outlineLvl w:val="1"/>
              <w:rPr>
                <w:rFonts w:ascii="Times New Roman" w:hAnsi="Times New Roman"/>
                <w:bCs/>
                <w:color w:val="0A0A0A"/>
              </w:rPr>
            </w:pPr>
            <w:r>
              <w:rPr>
                <w:rFonts w:ascii="Times New Roman" w:hAnsi="Times New Roman"/>
                <w:bCs/>
                <w:color w:val="0A0A0A"/>
              </w:rPr>
              <w:t>Matador Mix (slik)</w:t>
            </w:r>
          </w:p>
          <w:p w14:paraId="29B17D75" w14:textId="77777777" w:rsidR="00F74405" w:rsidRDefault="00F74405" w:rsidP="00F74405">
            <w:pPr>
              <w:shd w:val="clear" w:color="auto" w:fill="FEFEFE"/>
              <w:spacing w:before="240" w:line="240" w:lineRule="auto"/>
              <w:outlineLvl w:val="1"/>
              <w:rPr>
                <w:rFonts w:ascii="Times New Roman" w:hAnsi="Times New Roman"/>
                <w:bCs/>
                <w:color w:val="0A0A0A"/>
              </w:rPr>
            </w:pPr>
            <w:r>
              <w:rPr>
                <w:rFonts w:ascii="Times New Roman" w:hAnsi="Times New Roman"/>
                <w:bCs/>
                <w:color w:val="0A0A0A"/>
              </w:rPr>
              <w:t>Blå cirkelpige kaffe</w:t>
            </w:r>
          </w:p>
          <w:p w14:paraId="1926BCF6" w14:textId="77777777" w:rsidR="00F74405" w:rsidRDefault="00F74405" w:rsidP="00F74405">
            <w:pPr>
              <w:shd w:val="clear" w:color="auto" w:fill="FEFEFE"/>
              <w:spacing w:before="240" w:line="240" w:lineRule="auto"/>
              <w:outlineLvl w:val="1"/>
              <w:rPr>
                <w:rFonts w:ascii="Times New Roman" w:hAnsi="Times New Roman"/>
                <w:bCs/>
                <w:color w:val="0A0A0A"/>
              </w:rPr>
            </w:pPr>
            <w:proofErr w:type="spellStart"/>
            <w:r>
              <w:rPr>
                <w:rFonts w:ascii="Times New Roman" w:hAnsi="Times New Roman"/>
                <w:bCs/>
                <w:color w:val="0A0A0A"/>
              </w:rPr>
              <w:t>Atamon</w:t>
            </w:r>
            <w:proofErr w:type="spellEnd"/>
            <w:r>
              <w:rPr>
                <w:rFonts w:ascii="Times New Roman" w:hAnsi="Times New Roman"/>
                <w:bCs/>
                <w:color w:val="0A0A0A"/>
              </w:rPr>
              <w:t xml:space="preserve"> (flydende konserveringsmiddel)</w:t>
            </w:r>
          </w:p>
          <w:p w14:paraId="7E2BD978" w14:textId="77777777" w:rsidR="00F74405" w:rsidRPr="00EE6890" w:rsidRDefault="00F74405" w:rsidP="00F74405">
            <w:pPr>
              <w:shd w:val="clear" w:color="auto" w:fill="FEFEFE"/>
              <w:spacing w:before="240" w:line="240" w:lineRule="auto"/>
              <w:outlineLvl w:val="1"/>
              <w:rPr>
                <w:rFonts w:ascii="Times New Roman" w:hAnsi="Times New Roman"/>
                <w:bCs/>
                <w:color w:val="0A0A0A"/>
              </w:rPr>
            </w:pPr>
            <w:proofErr w:type="spellStart"/>
            <w:r>
              <w:rPr>
                <w:rFonts w:ascii="Times New Roman" w:hAnsi="Times New Roman"/>
                <w:bCs/>
                <w:color w:val="0A0A0A"/>
              </w:rPr>
              <w:t>Tørleffs</w:t>
            </w:r>
            <w:proofErr w:type="spellEnd"/>
            <w:r>
              <w:rPr>
                <w:rFonts w:ascii="Times New Roman" w:hAnsi="Times New Roman"/>
                <w:bCs/>
                <w:color w:val="0A0A0A"/>
              </w:rPr>
              <w:t xml:space="preserve"> Vanilje</w:t>
            </w:r>
          </w:p>
          <w:p w14:paraId="7342C1F5" w14:textId="77777777" w:rsidR="00F74405" w:rsidRPr="00EE6890" w:rsidRDefault="00F74405" w:rsidP="00F74405">
            <w:pPr>
              <w:rPr>
                <w:rFonts w:ascii="Times New Roman" w:hAnsi="Times New Roman"/>
                <w:bCs/>
                <w:color w:val="333333"/>
                <w:shd w:val="clear" w:color="auto" w:fill="FFFFFF"/>
              </w:rPr>
            </w:pPr>
          </w:p>
          <w:p w14:paraId="6317CD76" w14:textId="77777777" w:rsidR="00F74405" w:rsidRPr="00EE6890" w:rsidRDefault="00F74405" w:rsidP="00F74405">
            <w:pPr>
              <w:rPr>
                <w:rFonts w:ascii="Times New Roman" w:hAnsi="Times New Roman"/>
                <w:bCs/>
                <w:color w:val="333333"/>
                <w:shd w:val="clear" w:color="auto" w:fill="FFFFFF"/>
              </w:rPr>
            </w:pPr>
          </w:p>
          <w:p w14:paraId="233212A4" w14:textId="77777777" w:rsidR="00F74405" w:rsidRPr="004B4458" w:rsidRDefault="00F74405" w:rsidP="00F74405">
            <w:pPr>
              <w:pStyle w:val="NormalWeb"/>
              <w:shd w:val="clear" w:color="auto" w:fill="FFFFFF"/>
              <w:spacing w:before="120"/>
              <w:rPr>
                <w:bCs/>
                <w:color w:val="202122"/>
              </w:rPr>
            </w:pPr>
            <w:r w:rsidRPr="004B4458">
              <w:rPr>
                <w:bCs/>
              </w:rPr>
              <w:t xml:space="preserve">Definition af kolonialisme: </w:t>
            </w:r>
            <w:hyperlink r:id="rId36" w:history="1">
              <w:r w:rsidRPr="004B4458">
                <w:rPr>
                  <w:rStyle w:val="Hyperlink"/>
                  <w:bCs/>
                </w:rPr>
                <w:t>https://da.wikipedia.org/wiki/Kolonimagt</w:t>
              </w:r>
            </w:hyperlink>
            <w:r w:rsidRPr="004B4458">
              <w:rPr>
                <w:bCs/>
                <w:color w:val="202122"/>
              </w:rPr>
              <w:t xml:space="preserve"> </w:t>
            </w:r>
          </w:p>
          <w:p w14:paraId="5301F132" w14:textId="77777777" w:rsidR="00F74405" w:rsidRPr="004B4458" w:rsidRDefault="00F74405" w:rsidP="00F74405">
            <w:pPr>
              <w:rPr>
                <w:rFonts w:ascii="Times New Roman" w:hAnsi="Times New Roman"/>
                <w:bCs/>
                <w:color w:val="333333"/>
                <w:shd w:val="clear" w:color="auto" w:fill="FFFFFF"/>
              </w:rPr>
            </w:pPr>
          </w:p>
          <w:p w14:paraId="650A79F5" w14:textId="77777777" w:rsidR="00F74405" w:rsidRPr="004B4458" w:rsidRDefault="00F74405" w:rsidP="00F74405">
            <w:pPr>
              <w:rPr>
                <w:rFonts w:ascii="Times New Roman" w:hAnsi="Times New Roman"/>
                <w:bCs/>
              </w:rPr>
            </w:pPr>
            <w:r w:rsidRPr="004B4458">
              <w:rPr>
                <w:rFonts w:ascii="Times New Roman" w:hAnsi="Times New Roman"/>
                <w:bCs/>
              </w:rPr>
              <w:t xml:space="preserve">Definition af ordet: slave </w:t>
            </w:r>
            <w:hyperlink r:id="rId37" w:history="1">
              <w:r w:rsidRPr="004B4458">
                <w:rPr>
                  <w:rStyle w:val="Hyperlink"/>
                  <w:rFonts w:ascii="Times New Roman" w:hAnsi="Times New Roman"/>
                  <w:bCs/>
                </w:rPr>
                <w:t>https://ordnet.dk/ddo/ordbog?query=slave</w:t>
              </w:r>
            </w:hyperlink>
            <w:r w:rsidRPr="004B4458">
              <w:rPr>
                <w:rFonts w:ascii="Times New Roman" w:hAnsi="Times New Roman"/>
                <w:bCs/>
              </w:rPr>
              <w:t xml:space="preserve"> </w:t>
            </w:r>
          </w:p>
          <w:p w14:paraId="3435866D" w14:textId="77777777" w:rsidR="00F74405" w:rsidRPr="004B4458" w:rsidRDefault="00F74405" w:rsidP="00F74405">
            <w:pPr>
              <w:rPr>
                <w:rFonts w:ascii="Times New Roman" w:hAnsi="Times New Roman"/>
                <w:bCs/>
              </w:rPr>
            </w:pPr>
          </w:p>
          <w:p w14:paraId="1339B97C" w14:textId="77777777" w:rsidR="00F74405" w:rsidRPr="004B4458" w:rsidRDefault="00F74405" w:rsidP="00F74405">
            <w:pPr>
              <w:rPr>
                <w:rFonts w:ascii="Times New Roman" w:hAnsi="Times New Roman"/>
                <w:bCs/>
              </w:rPr>
            </w:pPr>
            <w:r w:rsidRPr="004B4458">
              <w:rPr>
                <w:rFonts w:ascii="Times New Roman" w:hAnsi="Times New Roman"/>
                <w:bCs/>
              </w:rPr>
              <w:t xml:space="preserve">Kenya, Etiopien og Tanzania: undersøgelse af koloniseringshistorie, økonomi, religion og sprog. </w:t>
            </w:r>
          </w:p>
          <w:p w14:paraId="288D8F0F" w14:textId="77777777" w:rsidR="00F74405" w:rsidRPr="004B4458" w:rsidRDefault="00F74405" w:rsidP="00F74405">
            <w:pPr>
              <w:rPr>
                <w:rFonts w:ascii="Times New Roman" w:hAnsi="Times New Roman"/>
                <w:bCs/>
              </w:rPr>
            </w:pPr>
          </w:p>
          <w:p w14:paraId="59B5F117" w14:textId="77777777" w:rsidR="00F74405" w:rsidRPr="004B4458" w:rsidRDefault="00F74405" w:rsidP="00F74405">
            <w:pPr>
              <w:rPr>
                <w:rFonts w:ascii="Times New Roman" w:hAnsi="Times New Roman"/>
                <w:bCs/>
              </w:rPr>
            </w:pPr>
            <w:r w:rsidRPr="004B4458">
              <w:rPr>
                <w:rFonts w:ascii="Times New Roman" w:hAnsi="Times New Roman"/>
                <w:bCs/>
              </w:rPr>
              <w:t xml:space="preserve">Gruppearbejde: Undersøgelse af selvvalgt land, som tidligere har været en koloni. </w:t>
            </w:r>
          </w:p>
          <w:p w14:paraId="33EED380" w14:textId="77777777" w:rsidR="00F74405" w:rsidRPr="004B4458" w:rsidRDefault="00F74405" w:rsidP="00F74405">
            <w:pPr>
              <w:rPr>
                <w:rFonts w:ascii="Times New Roman" w:hAnsi="Times New Roman"/>
                <w:bCs/>
              </w:rPr>
            </w:pPr>
          </w:p>
          <w:p w14:paraId="6C34AEAA" w14:textId="77777777" w:rsidR="00F74405" w:rsidRPr="004B4458" w:rsidRDefault="00F74405" w:rsidP="00F74405">
            <w:pPr>
              <w:rPr>
                <w:rFonts w:ascii="Times New Roman" w:hAnsi="Times New Roman"/>
                <w:bCs/>
              </w:rPr>
            </w:pPr>
            <w:r w:rsidRPr="004B4458">
              <w:rPr>
                <w:rFonts w:ascii="Times New Roman" w:hAnsi="Times New Roman"/>
                <w:bCs/>
              </w:rPr>
              <w:t xml:space="preserve">Oplæg den 11. marts 2024 ved Bjørn og Victoria om det frivillige arbejde i Tanzania, </w:t>
            </w:r>
            <w:r w:rsidRPr="004B4458">
              <w:rPr>
                <w:rFonts w:ascii="Times New Roman" w:hAnsi="Times New Roman"/>
                <w:bCs/>
                <w:color w:val="242424"/>
                <w:shd w:val="clear" w:color="auto" w:fill="FFFFFF"/>
              </w:rPr>
              <w:t xml:space="preserve">Education Development Tanzania. </w:t>
            </w:r>
          </w:p>
          <w:p w14:paraId="3C1D8F71" w14:textId="77777777" w:rsidR="00F74405" w:rsidRPr="004B4458" w:rsidRDefault="00F74405" w:rsidP="00F74405">
            <w:pPr>
              <w:rPr>
                <w:rFonts w:ascii="Times New Roman" w:hAnsi="Times New Roman"/>
                <w:bCs/>
              </w:rPr>
            </w:pPr>
          </w:p>
          <w:p w14:paraId="5514BA3E" w14:textId="77777777" w:rsidR="00F74405" w:rsidRPr="004B4458" w:rsidRDefault="00F74405" w:rsidP="00F74405">
            <w:pPr>
              <w:rPr>
                <w:rFonts w:ascii="Times New Roman" w:hAnsi="Times New Roman"/>
                <w:bCs/>
              </w:rPr>
            </w:pPr>
            <w:r w:rsidRPr="004B4458">
              <w:rPr>
                <w:rFonts w:ascii="Times New Roman" w:hAnsi="Times New Roman"/>
                <w:bCs/>
              </w:rPr>
              <w:t xml:space="preserve">Handelsspillet med FN og verdensbanken samt forskellige lande: Norge, USA, Indien, Haiti, Kina, Mexico, Tanzania, Etiopien og Bangladesh. </w:t>
            </w:r>
          </w:p>
          <w:p w14:paraId="1739AE59" w14:textId="77777777" w:rsidR="00F74405" w:rsidRPr="004B4458" w:rsidRDefault="00F74405" w:rsidP="00F74405">
            <w:pPr>
              <w:rPr>
                <w:rFonts w:ascii="Times New Roman" w:hAnsi="Times New Roman"/>
                <w:bCs/>
              </w:rPr>
            </w:pPr>
          </w:p>
          <w:p w14:paraId="1AE24D4C" w14:textId="77777777" w:rsidR="00F74405" w:rsidRPr="004B4458" w:rsidRDefault="00F74405" w:rsidP="00F74405">
            <w:pPr>
              <w:rPr>
                <w:rFonts w:ascii="Times New Roman" w:hAnsi="Times New Roman"/>
                <w:bCs/>
              </w:rPr>
            </w:pPr>
            <w:r w:rsidRPr="004B4458">
              <w:rPr>
                <w:rFonts w:ascii="Times New Roman" w:hAnsi="Times New Roman"/>
                <w:bCs/>
              </w:rPr>
              <w:t xml:space="preserve">Projekt med fokus på sansning af historien med overskrifterne:  </w:t>
            </w:r>
          </w:p>
          <w:p w14:paraId="76BC2297" w14:textId="77777777" w:rsidR="00F74405" w:rsidRPr="004B4458" w:rsidRDefault="00F74405" w:rsidP="00F74405">
            <w:pPr>
              <w:rPr>
                <w:rFonts w:ascii="Times New Roman" w:hAnsi="Times New Roman"/>
                <w:bCs/>
              </w:rPr>
            </w:pPr>
            <w:r w:rsidRPr="004B4458">
              <w:rPr>
                <w:rFonts w:ascii="Times New Roman" w:hAnsi="Times New Roman"/>
                <w:bCs/>
              </w:rPr>
              <w:t>Station 1: Det hvide guld og andre handelsvarer</w:t>
            </w:r>
          </w:p>
          <w:p w14:paraId="2A87EDB9" w14:textId="77777777" w:rsidR="00F74405" w:rsidRPr="004B4458" w:rsidRDefault="00F74405" w:rsidP="00F74405">
            <w:pPr>
              <w:rPr>
                <w:rFonts w:ascii="Times New Roman" w:hAnsi="Times New Roman"/>
                <w:bCs/>
              </w:rPr>
            </w:pPr>
            <w:r w:rsidRPr="004B4458">
              <w:rPr>
                <w:rFonts w:ascii="Times New Roman" w:hAnsi="Times New Roman"/>
                <w:bCs/>
              </w:rPr>
              <w:t>Station 2: Ombord på slaveskibet</w:t>
            </w:r>
          </w:p>
          <w:p w14:paraId="3BB79737" w14:textId="77777777" w:rsidR="00F74405" w:rsidRPr="004B4458" w:rsidRDefault="00F74405" w:rsidP="00F74405">
            <w:pPr>
              <w:rPr>
                <w:rFonts w:ascii="Times New Roman" w:hAnsi="Times New Roman"/>
                <w:bCs/>
              </w:rPr>
            </w:pPr>
            <w:r w:rsidRPr="004B4458">
              <w:rPr>
                <w:rFonts w:ascii="Times New Roman" w:hAnsi="Times New Roman"/>
                <w:bCs/>
              </w:rPr>
              <w:t xml:space="preserve">Station 3: Blodige straffe </w:t>
            </w:r>
          </w:p>
          <w:p w14:paraId="0D30FDFD" w14:textId="77777777" w:rsidR="00F74405" w:rsidRPr="004B4458" w:rsidRDefault="00F74405" w:rsidP="00F74405">
            <w:pPr>
              <w:rPr>
                <w:rFonts w:ascii="Times New Roman" w:hAnsi="Times New Roman"/>
                <w:bCs/>
              </w:rPr>
            </w:pPr>
          </w:p>
          <w:p w14:paraId="2B8C80B1" w14:textId="77777777" w:rsidR="00F74405" w:rsidRPr="004B4458" w:rsidRDefault="00F74405" w:rsidP="00F74405">
            <w:pPr>
              <w:rPr>
                <w:rFonts w:ascii="Times New Roman" w:hAnsi="Times New Roman"/>
                <w:bCs/>
              </w:rPr>
            </w:pPr>
          </w:p>
          <w:p w14:paraId="4831DF77" w14:textId="77777777" w:rsidR="00F74405" w:rsidRPr="00FC3768" w:rsidRDefault="00F74405" w:rsidP="00F74405">
            <w:pPr>
              <w:rPr>
                <w:rFonts w:ascii="Times New Roman" w:hAnsi="Times New Roman"/>
                <w:b/>
                <w:u w:val="single"/>
                <w:lang w:val="en-US"/>
              </w:rPr>
            </w:pPr>
            <w:proofErr w:type="spellStart"/>
            <w:r w:rsidRPr="00FC3768">
              <w:rPr>
                <w:rFonts w:ascii="Times New Roman" w:hAnsi="Times New Roman"/>
                <w:b/>
                <w:u w:val="single"/>
                <w:lang w:val="en-US"/>
              </w:rPr>
              <w:lastRenderedPageBreak/>
              <w:t>Supplerende</w:t>
            </w:r>
            <w:proofErr w:type="spellEnd"/>
            <w:r w:rsidRPr="00FC3768">
              <w:rPr>
                <w:rFonts w:ascii="Times New Roman" w:hAnsi="Times New Roman"/>
                <w:b/>
                <w:u w:val="single"/>
                <w:lang w:val="en-US"/>
              </w:rPr>
              <w:t xml:space="preserve"> </w:t>
            </w:r>
            <w:proofErr w:type="spellStart"/>
            <w:r w:rsidRPr="00FC3768">
              <w:rPr>
                <w:rFonts w:ascii="Times New Roman" w:hAnsi="Times New Roman"/>
                <w:b/>
                <w:u w:val="single"/>
                <w:lang w:val="en-US"/>
              </w:rPr>
              <w:t>stof</w:t>
            </w:r>
            <w:proofErr w:type="spellEnd"/>
            <w:r w:rsidRPr="00FC3768">
              <w:rPr>
                <w:rFonts w:ascii="Times New Roman" w:hAnsi="Times New Roman"/>
                <w:b/>
                <w:u w:val="single"/>
                <w:lang w:val="en-US"/>
              </w:rPr>
              <w:t xml:space="preserve">: </w:t>
            </w:r>
          </w:p>
          <w:p w14:paraId="3C56B7EA" w14:textId="77777777" w:rsidR="00F74405" w:rsidRPr="004B4458" w:rsidRDefault="00F74405" w:rsidP="00F74405">
            <w:pPr>
              <w:rPr>
                <w:rFonts w:ascii="Times New Roman" w:hAnsi="Times New Roman"/>
                <w:bCs/>
                <w:lang w:val="en-US"/>
              </w:rPr>
            </w:pPr>
          </w:p>
          <w:p w14:paraId="65DA641F" w14:textId="77777777" w:rsidR="00F74405" w:rsidRPr="004B4458" w:rsidRDefault="00F74405" w:rsidP="00F74405">
            <w:pPr>
              <w:rPr>
                <w:rFonts w:ascii="Times New Roman" w:hAnsi="Times New Roman"/>
                <w:bCs/>
                <w:lang w:val="en-US"/>
              </w:rPr>
            </w:pPr>
            <w:proofErr w:type="spellStart"/>
            <w:r w:rsidRPr="004B4458">
              <w:rPr>
                <w:rFonts w:ascii="Times New Roman" w:hAnsi="Times New Roman"/>
                <w:bCs/>
                <w:lang w:val="en-US"/>
              </w:rPr>
              <w:t>Musikvideo</w:t>
            </w:r>
            <w:proofErr w:type="spellEnd"/>
            <w:r w:rsidRPr="004B4458">
              <w:rPr>
                <w:rFonts w:ascii="Times New Roman" w:hAnsi="Times New Roman"/>
                <w:bCs/>
                <w:lang w:val="en-US"/>
              </w:rPr>
              <w:t>: Britney Spears “I am a slave 4 you”:</w:t>
            </w:r>
          </w:p>
          <w:p w14:paraId="063FEA7B" w14:textId="77777777" w:rsidR="00F74405" w:rsidRPr="004B4458" w:rsidRDefault="00F74405" w:rsidP="00F74405">
            <w:pPr>
              <w:rPr>
                <w:rFonts w:ascii="Times New Roman" w:hAnsi="Times New Roman"/>
                <w:bCs/>
                <w:lang w:val="en-US"/>
              </w:rPr>
            </w:pPr>
            <w:hyperlink r:id="rId38" w:history="1">
              <w:r w:rsidRPr="004B4458">
                <w:rPr>
                  <w:rStyle w:val="Hyperlink"/>
                  <w:rFonts w:ascii="Times New Roman" w:hAnsi="Times New Roman"/>
                  <w:bCs/>
                  <w:lang w:val="en-US"/>
                </w:rPr>
                <w:t>https://www.youtube.com/watch?v=Mzybwwf2HoQ</w:t>
              </w:r>
            </w:hyperlink>
            <w:r w:rsidRPr="004B4458">
              <w:rPr>
                <w:rFonts w:ascii="Times New Roman" w:hAnsi="Times New Roman"/>
                <w:bCs/>
                <w:lang w:val="en-US"/>
              </w:rPr>
              <w:t xml:space="preserve"> </w:t>
            </w:r>
          </w:p>
          <w:p w14:paraId="5D1335C4" w14:textId="77777777" w:rsidR="00F74405" w:rsidRPr="004B4458" w:rsidRDefault="00F74405" w:rsidP="00F74405">
            <w:pPr>
              <w:rPr>
                <w:rFonts w:ascii="Times New Roman" w:hAnsi="Times New Roman"/>
                <w:bCs/>
                <w:lang w:val="en-US"/>
              </w:rPr>
            </w:pPr>
          </w:p>
          <w:p w14:paraId="45028C2D" w14:textId="77777777" w:rsidR="00F74405" w:rsidRPr="004B4458" w:rsidRDefault="00F74405" w:rsidP="00F74405">
            <w:pPr>
              <w:pStyle w:val="Overskrift1"/>
              <w:shd w:val="clear" w:color="auto" w:fill="FFFFFF"/>
              <w:spacing w:before="0" w:after="0"/>
              <w:rPr>
                <w:b w:val="0"/>
                <w:bCs w:val="0"/>
                <w:color w:val="0F0F0F"/>
                <w:sz w:val="24"/>
                <w:szCs w:val="24"/>
              </w:rPr>
            </w:pPr>
            <w:r w:rsidRPr="004B4458">
              <w:rPr>
                <w:b w:val="0"/>
                <w:bCs w:val="0"/>
                <w:color w:val="0F0F0F"/>
                <w:sz w:val="24"/>
                <w:szCs w:val="24"/>
              </w:rPr>
              <w:t xml:space="preserve">Mr. </w:t>
            </w:r>
            <w:proofErr w:type="spellStart"/>
            <w:r w:rsidRPr="004B4458">
              <w:rPr>
                <w:b w:val="0"/>
                <w:bCs w:val="0"/>
                <w:color w:val="0F0F0F"/>
                <w:sz w:val="24"/>
                <w:szCs w:val="24"/>
              </w:rPr>
              <w:t>Poxycat</w:t>
            </w:r>
            <w:proofErr w:type="spellEnd"/>
            <w:r w:rsidRPr="004B4458">
              <w:rPr>
                <w:b w:val="0"/>
                <w:bCs w:val="0"/>
                <w:color w:val="0F0F0F"/>
                <w:sz w:val="24"/>
                <w:szCs w:val="24"/>
              </w:rPr>
              <w:t xml:space="preserve"> </w:t>
            </w:r>
            <w:proofErr w:type="spellStart"/>
            <w:r w:rsidRPr="004B4458">
              <w:rPr>
                <w:b w:val="0"/>
                <w:bCs w:val="0"/>
                <w:color w:val="0F0F0F"/>
                <w:sz w:val="24"/>
                <w:szCs w:val="24"/>
              </w:rPr>
              <w:t>vs</w:t>
            </w:r>
            <w:proofErr w:type="spellEnd"/>
            <w:r w:rsidRPr="004B4458">
              <w:rPr>
                <w:b w:val="0"/>
                <w:bCs w:val="0"/>
                <w:color w:val="0F0F0F"/>
                <w:sz w:val="24"/>
                <w:szCs w:val="24"/>
              </w:rPr>
              <w:t xml:space="preserve"> Bedemanden – Matador:</w:t>
            </w:r>
          </w:p>
          <w:p w14:paraId="0DC86A60" w14:textId="77777777" w:rsidR="00F74405" w:rsidRPr="004B4458" w:rsidRDefault="00F74405" w:rsidP="00F74405">
            <w:pPr>
              <w:spacing w:line="240" w:lineRule="auto"/>
              <w:rPr>
                <w:rFonts w:ascii="Times New Roman" w:hAnsi="Times New Roman"/>
              </w:rPr>
            </w:pPr>
            <w:hyperlink r:id="rId39" w:history="1">
              <w:r w:rsidRPr="004B4458">
                <w:rPr>
                  <w:rStyle w:val="Hyperlink"/>
                  <w:rFonts w:ascii="Times New Roman" w:hAnsi="Times New Roman"/>
                </w:rPr>
                <w:t>https://www.youtube.com/watch?v=Bcyj8mGvXI4</w:t>
              </w:r>
            </w:hyperlink>
          </w:p>
          <w:p w14:paraId="538B1E4B" w14:textId="3B53E11D" w:rsidR="004C62E1" w:rsidRPr="00FD6841" w:rsidRDefault="004C62E1" w:rsidP="00F74405">
            <w:pPr>
              <w:spacing w:after="160" w:line="259" w:lineRule="auto"/>
              <w:contextualSpacing/>
            </w:pPr>
          </w:p>
        </w:tc>
      </w:tr>
      <w:tr w:rsidR="004C62E1" w:rsidRPr="000B64AB" w14:paraId="0D011960" w14:textId="77777777" w:rsidTr="004C62E1">
        <w:tc>
          <w:tcPr>
            <w:tcW w:w="1811" w:type="dxa"/>
            <w:shd w:val="clear" w:color="auto" w:fill="auto"/>
          </w:tcPr>
          <w:p w14:paraId="7E7D095F" w14:textId="77777777" w:rsidR="004C62E1" w:rsidRPr="000B64AB" w:rsidRDefault="004C62E1" w:rsidP="004C62E1">
            <w:pPr>
              <w:rPr>
                <w:b/>
              </w:rPr>
            </w:pPr>
            <w:r>
              <w:rPr>
                <w:b/>
              </w:rPr>
              <w:lastRenderedPageBreak/>
              <w:t>A</w:t>
            </w:r>
            <w:r w:rsidRPr="000B64AB">
              <w:rPr>
                <w:b/>
              </w:rPr>
              <w:t>rbejdsformer</w:t>
            </w:r>
          </w:p>
        </w:tc>
        <w:tc>
          <w:tcPr>
            <w:tcW w:w="9388" w:type="dxa"/>
          </w:tcPr>
          <w:p w14:paraId="13D33437" w14:textId="77777777" w:rsidR="004C62E1" w:rsidRPr="004B4458" w:rsidRDefault="004C62E1" w:rsidP="004C62E1">
            <w:pPr>
              <w:rPr>
                <w:rFonts w:ascii="Times New Roman" w:hAnsi="Times New Roman"/>
              </w:rPr>
            </w:pPr>
            <w:r w:rsidRPr="004B4458">
              <w:rPr>
                <w:rFonts w:ascii="Times New Roman" w:hAnsi="Times New Roman"/>
              </w:rPr>
              <w:t>Klasseundervisning</w:t>
            </w:r>
          </w:p>
          <w:p w14:paraId="2886E677" w14:textId="77777777" w:rsidR="004C62E1" w:rsidRPr="004B4458" w:rsidRDefault="004C62E1" w:rsidP="004C62E1">
            <w:pPr>
              <w:rPr>
                <w:rFonts w:ascii="Times New Roman" w:hAnsi="Times New Roman"/>
              </w:rPr>
            </w:pPr>
            <w:r w:rsidRPr="004B4458">
              <w:rPr>
                <w:rFonts w:ascii="Times New Roman" w:hAnsi="Times New Roman"/>
              </w:rPr>
              <w:t>Skriftligt arbejde</w:t>
            </w:r>
          </w:p>
          <w:p w14:paraId="5A443DD1" w14:textId="77777777" w:rsidR="004C62E1" w:rsidRPr="004B4458" w:rsidRDefault="004C62E1" w:rsidP="004C62E1">
            <w:pPr>
              <w:rPr>
                <w:rFonts w:ascii="Times New Roman" w:hAnsi="Times New Roman"/>
              </w:rPr>
            </w:pPr>
            <w:r w:rsidRPr="004B4458">
              <w:rPr>
                <w:rFonts w:ascii="Times New Roman" w:hAnsi="Times New Roman"/>
              </w:rPr>
              <w:t>Pararbejde</w:t>
            </w:r>
          </w:p>
          <w:p w14:paraId="07046BEC" w14:textId="77777777" w:rsidR="004C62E1" w:rsidRPr="004B4458" w:rsidRDefault="004C62E1" w:rsidP="004C62E1">
            <w:pPr>
              <w:rPr>
                <w:rFonts w:ascii="Times New Roman" w:hAnsi="Times New Roman"/>
              </w:rPr>
            </w:pPr>
            <w:proofErr w:type="spellStart"/>
            <w:r w:rsidRPr="004B4458">
              <w:rPr>
                <w:rFonts w:ascii="Times New Roman" w:hAnsi="Times New Roman"/>
              </w:rPr>
              <w:t>Tavleundervisning</w:t>
            </w:r>
            <w:proofErr w:type="spellEnd"/>
          </w:p>
          <w:p w14:paraId="4FACECEA" w14:textId="77777777" w:rsidR="004C62E1" w:rsidRPr="004B4458" w:rsidRDefault="004C62E1" w:rsidP="004C62E1">
            <w:pPr>
              <w:rPr>
                <w:rFonts w:ascii="Times New Roman" w:hAnsi="Times New Roman"/>
              </w:rPr>
            </w:pPr>
            <w:r w:rsidRPr="004B4458">
              <w:rPr>
                <w:rFonts w:ascii="Times New Roman" w:hAnsi="Times New Roman"/>
              </w:rPr>
              <w:t>Elevfremlæggelser</w:t>
            </w:r>
          </w:p>
          <w:p w14:paraId="2614D65F" w14:textId="77777777" w:rsidR="004C62E1" w:rsidRDefault="004C62E1" w:rsidP="004C62E1">
            <w:pPr>
              <w:rPr>
                <w:rFonts w:ascii="Times New Roman" w:hAnsi="Times New Roman"/>
              </w:rPr>
            </w:pPr>
            <w:r w:rsidRPr="004B4458">
              <w:rPr>
                <w:rFonts w:ascii="Times New Roman" w:hAnsi="Times New Roman"/>
              </w:rPr>
              <w:t>Klassediskussioner</w:t>
            </w:r>
          </w:p>
          <w:p w14:paraId="6AF6F938" w14:textId="77777777" w:rsidR="00EC0213" w:rsidRDefault="00EC0213" w:rsidP="004C62E1"/>
          <w:p w14:paraId="1FC3CD56" w14:textId="77777777" w:rsidR="00EC0213" w:rsidRPr="00EC0213" w:rsidRDefault="00EC0213" w:rsidP="00EC0213">
            <w:pPr>
              <w:rPr>
                <w:rFonts w:ascii="Times New Roman" w:hAnsi="Times New Roman"/>
                <w:b/>
                <w:u w:val="single"/>
              </w:rPr>
            </w:pPr>
            <w:r w:rsidRPr="00EC0213">
              <w:rPr>
                <w:rFonts w:ascii="Times New Roman" w:hAnsi="Times New Roman"/>
                <w:b/>
                <w:u w:val="single"/>
              </w:rPr>
              <w:t xml:space="preserve">Metoder og historiefaglig tilgang: </w:t>
            </w:r>
          </w:p>
          <w:p w14:paraId="49C0CC1A" w14:textId="77777777" w:rsidR="00FC3768" w:rsidRDefault="00EC0213" w:rsidP="00EC0213">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 xml:space="preserve">Den postkoloniale tilgang: </w:t>
            </w:r>
            <w:hyperlink r:id="rId40" w:history="1">
              <w:r w:rsidRPr="004B4458">
                <w:rPr>
                  <w:rStyle w:val="Hyperlink"/>
                  <w:rFonts w:ascii="Times New Roman" w:hAnsi="Times New Roman"/>
                  <w:bCs/>
                </w:rPr>
                <w:t>https://historiefagligarbejdsbog.systime.dk/?id=311</w:t>
              </w:r>
            </w:hyperlink>
            <w:r w:rsidRPr="004B4458">
              <w:rPr>
                <w:rFonts w:ascii="Times New Roman" w:hAnsi="Times New Roman"/>
                <w:bCs/>
                <w:color w:val="0A0A0A"/>
              </w:rPr>
              <w:t xml:space="preserve"> </w:t>
            </w:r>
          </w:p>
          <w:p w14:paraId="3BC2CA49" w14:textId="2ECB5676" w:rsidR="00EC0213" w:rsidRPr="004B4458" w:rsidRDefault="00EC0213" w:rsidP="00EC0213">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Diskursanalyse</w:t>
            </w:r>
          </w:p>
          <w:p w14:paraId="3AD71CD9" w14:textId="77777777" w:rsidR="00EC0213" w:rsidRPr="004B4458" w:rsidRDefault="00EC0213" w:rsidP="00EC0213">
            <w:pPr>
              <w:shd w:val="clear" w:color="auto" w:fill="FEFEFE"/>
              <w:spacing w:before="240" w:line="240" w:lineRule="auto"/>
              <w:outlineLvl w:val="1"/>
              <w:rPr>
                <w:rFonts w:ascii="Times New Roman" w:hAnsi="Times New Roman"/>
                <w:bCs/>
                <w:color w:val="0A0A0A"/>
              </w:rPr>
            </w:pPr>
            <w:r w:rsidRPr="004B4458">
              <w:rPr>
                <w:rFonts w:ascii="Times New Roman" w:hAnsi="Times New Roman"/>
                <w:bCs/>
                <w:color w:val="0A0A0A"/>
              </w:rPr>
              <w:t>Argumentationsanalyse</w:t>
            </w:r>
          </w:p>
          <w:p w14:paraId="72CE2870" w14:textId="38099EFB" w:rsidR="00EC0213" w:rsidRPr="000B64AB" w:rsidRDefault="00EC0213" w:rsidP="004C62E1"/>
        </w:tc>
      </w:tr>
      <w:bookmarkEnd w:id="1"/>
    </w:tbl>
    <w:p w14:paraId="47396B67" w14:textId="77777777" w:rsidR="00750CFA" w:rsidRDefault="00750CFA" w:rsidP="00F431D1"/>
    <w:p w14:paraId="09807555" w14:textId="04219AAF" w:rsidR="008E3F5B" w:rsidRDefault="008E3F5B">
      <w:pPr>
        <w:spacing w:line="240" w:lineRule="auto"/>
      </w:pPr>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C71E66" w:rsidRPr="000B64AB" w14:paraId="746A4EFB" w14:textId="77777777" w:rsidTr="00CC3CBE">
        <w:tc>
          <w:tcPr>
            <w:tcW w:w="1418" w:type="dxa"/>
            <w:shd w:val="clear" w:color="auto" w:fill="auto"/>
          </w:tcPr>
          <w:p w14:paraId="325444A2" w14:textId="29EF8183" w:rsidR="00750CFA" w:rsidRPr="000B64AB" w:rsidRDefault="00750CFA" w:rsidP="00017507">
            <w:pPr>
              <w:rPr>
                <w:b/>
              </w:rPr>
            </w:pPr>
            <w:r>
              <w:rPr>
                <w:b/>
              </w:rPr>
              <w:lastRenderedPageBreak/>
              <w:t>Forløb</w:t>
            </w:r>
            <w:r w:rsidRPr="000B64AB">
              <w:rPr>
                <w:b/>
              </w:rPr>
              <w:t xml:space="preserve"> </w:t>
            </w:r>
            <w:r>
              <w:rPr>
                <w:b/>
              </w:rPr>
              <w:t>3</w:t>
            </w:r>
          </w:p>
          <w:p w14:paraId="65D9CC5F" w14:textId="77777777" w:rsidR="00750CFA" w:rsidRPr="000B64AB" w:rsidRDefault="00750CFA" w:rsidP="00017507">
            <w:pPr>
              <w:rPr>
                <w:b/>
              </w:rPr>
            </w:pPr>
          </w:p>
        </w:tc>
        <w:tc>
          <w:tcPr>
            <w:tcW w:w="9781" w:type="dxa"/>
            <w:shd w:val="clear" w:color="auto" w:fill="auto"/>
          </w:tcPr>
          <w:p w14:paraId="6F824A53" w14:textId="3913EB90" w:rsidR="00D35ED1" w:rsidRPr="000B64AB" w:rsidRDefault="00B051DB" w:rsidP="00017507">
            <w:r>
              <w:t>Hekseri</w:t>
            </w:r>
            <w:r w:rsidR="002E6341">
              <w:t xml:space="preserve"> </w:t>
            </w:r>
          </w:p>
        </w:tc>
      </w:tr>
      <w:tr w:rsidR="00C71E66" w:rsidRPr="000B64AB" w14:paraId="785240A1" w14:textId="77777777" w:rsidTr="00CC3CBE">
        <w:tc>
          <w:tcPr>
            <w:tcW w:w="1418" w:type="dxa"/>
            <w:shd w:val="clear" w:color="auto" w:fill="auto"/>
          </w:tcPr>
          <w:p w14:paraId="2D64E4B4" w14:textId="50BEA91C" w:rsidR="00750CFA" w:rsidRPr="000B64AB" w:rsidRDefault="00750CFA" w:rsidP="00017507">
            <w:pPr>
              <w:rPr>
                <w:b/>
              </w:rPr>
            </w:pPr>
            <w:r>
              <w:rPr>
                <w:b/>
              </w:rPr>
              <w:t>Forløbets indhold og fokus</w:t>
            </w:r>
          </w:p>
        </w:tc>
        <w:tc>
          <w:tcPr>
            <w:tcW w:w="9781" w:type="dxa"/>
            <w:shd w:val="clear" w:color="auto" w:fill="auto"/>
          </w:tcPr>
          <w:p w14:paraId="6BEE8FA4" w14:textId="43F8F2C0" w:rsidR="0023164E" w:rsidRDefault="0023164E" w:rsidP="00017507">
            <w:r>
              <w:t xml:space="preserve">20 lektioner af 45 </w:t>
            </w:r>
            <w:proofErr w:type="spellStart"/>
            <w:r>
              <w:t>mins</w:t>
            </w:r>
            <w:proofErr w:type="spellEnd"/>
          </w:p>
          <w:p w14:paraId="61BBDF20" w14:textId="40BAF4B6" w:rsidR="007564AC" w:rsidRDefault="007564AC" w:rsidP="00017507">
            <w:r>
              <w:t xml:space="preserve">Der har været fokus på at forstå perioden, og her særligt strukturerer der understøttede og måske endda skabte hekseforfølgelserne i 15-1600tallet. </w:t>
            </w:r>
            <w:r w:rsidR="00EA5397">
              <w:t xml:space="preserve">I kraft af perioden er kildematerialet ikke lettilgængeligt for eleverne. Vi har derfor arbejdet på et mere overordnet plan med fokus på historiske og samfundsmæssige strukturer. </w:t>
            </w:r>
            <w:r>
              <w:t xml:space="preserve">Der er blevet brugt varierende </w:t>
            </w:r>
            <w:r w:rsidR="00C71E66">
              <w:t>primær</w:t>
            </w:r>
            <w:r>
              <w:t>kildemateriale men</w:t>
            </w:r>
            <w:r w:rsidR="00C71E66">
              <w:t xml:space="preserve"> hovedsageligt kilder</w:t>
            </w:r>
            <w:r w:rsidR="00777C61">
              <w:t xml:space="preserve"> </w:t>
            </w:r>
            <w:r w:rsidR="00C71E66">
              <w:t xml:space="preserve">indlejret i </w:t>
            </w:r>
            <w:r w:rsidR="0037265A">
              <w:t xml:space="preserve">Historieportalen – Forløb: Hekse </w:t>
            </w:r>
            <w:hyperlink r:id="rId41" w:history="1">
              <w:r w:rsidR="0037265A" w:rsidRPr="00336C8A">
                <w:rPr>
                  <w:rStyle w:val="Hyperlink"/>
                </w:rPr>
                <w:t>https://historieportalen.systime.dk/?id=133</w:t>
              </w:r>
            </w:hyperlink>
            <w:r w:rsidR="001400C6">
              <w:t xml:space="preserve">. </w:t>
            </w:r>
            <w:r w:rsidR="00EA5397">
              <w:t xml:space="preserve">I forløbet har vi perspektiveret til moderne hekseri i Nigeria samt kort begrebshistorisk udvikling </w:t>
            </w:r>
            <w:r w:rsidR="0037265A">
              <w:t xml:space="preserve">af </w:t>
            </w:r>
            <w:r w:rsidR="00EA5397">
              <w:t xml:space="preserve">begrebet heks. </w:t>
            </w:r>
          </w:p>
          <w:p w14:paraId="2E8D8AEE" w14:textId="3538DE7B" w:rsidR="00750CFA" w:rsidRDefault="00732536" w:rsidP="00017507">
            <w:r>
              <w:t>Problemstillinger i forløbet:</w:t>
            </w:r>
          </w:p>
          <w:p w14:paraId="3F96EEAA" w14:textId="29FED995" w:rsidR="00732536" w:rsidRDefault="00732536" w:rsidP="00732536">
            <w:pPr>
              <w:pStyle w:val="Listeafsnit"/>
              <w:numPr>
                <w:ilvl w:val="0"/>
                <w:numId w:val="15"/>
              </w:numPr>
            </w:pPr>
            <w:r>
              <w:t>Hvilke struktur</w:t>
            </w:r>
            <w:r w:rsidR="007E35D6">
              <w:t>er var</w:t>
            </w:r>
            <w:r>
              <w:t xml:space="preserve"> til stede i samfundet?</w:t>
            </w:r>
          </w:p>
          <w:p w14:paraId="304C2EE2" w14:textId="0A706F32" w:rsidR="00732536" w:rsidRDefault="00732536" w:rsidP="00732536">
            <w:pPr>
              <w:pStyle w:val="Listeafsnit"/>
              <w:numPr>
                <w:ilvl w:val="0"/>
                <w:numId w:val="15"/>
              </w:numPr>
            </w:pPr>
            <w:r>
              <w:t>Hvilke aktører spille</w:t>
            </w:r>
            <w:r w:rsidR="007E35D6">
              <w:t>de</w:t>
            </w:r>
            <w:r>
              <w:t xml:space="preserve"> en rolle?</w:t>
            </w:r>
          </w:p>
          <w:p w14:paraId="1FFDEDA0" w14:textId="07D518AC" w:rsidR="00732536" w:rsidRDefault="00C71E66" w:rsidP="00732536">
            <w:pPr>
              <w:pStyle w:val="Listeafsnit"/>
              <w:numPr>
                <w:ilvl w:val="0"/>
                <w:numId w:val="15"/>
              </w:numPr>
            </w:pPr>
            <w:r>
              <w:t>H</w:t>
            </w:r>
            <w:r w:rsidR="00EA5397">
              <w:t xml:space="preserve">vordan var </w:t>
            </w:r>
            <w:r>
              <w:t>leveforhold</w:t>
            </w:r>
            <w:r w:rsidR="00EA5397">
              <w:t>ene</w:t>
            </w:r>
            <w:r>
              <w:t xml:space="preserve"> </w:t>
            </w:r>
            <w:r w:rsidR="00EA5397">
              <w:t>for</w:t>
            </w:r>
            <w:r>
              <w:t xml:space="preserve"> kvinder?</w:t>
            </w:r>
          </w:p>
          <w:p w14:paraId="68215714" w14:textId="77777777" w:rsidR="00C71E66" w:rsidRDefault="00C71E66" w:rsidP="00732536">
            <w:pPr>
              <w:pStyle w:val="Listeafsnit"/>
              <w:numPr>
                <w:ilvl w:val="0"/>
                <w:numId w:val="15"/>
              </w:numPr>
            </w:pPr>
            <w:r>
              <w:t>Hvilke hekseforfølgelser kender vi til?</w:t>
            </w:r>
          </w:p>
          <w:p w14:paraId="7EFA2C23" w14:textId="77777777" w:rsidR="00C71E66" w:rsidRDefault="00C71E66" w:rsidP="00732536">
            <w:pPr>
              <w:pStyle w:val="Listeafsnit"/>
              <w:numPr>
                <w:ilvl w:val="0"/>
                <w:numId w:val="15"/>
              </w:numPr>
            </w:pPr>
            <w:r>
              <w:t>Hvem blev anklaget og dømt for at være heks og hvorfor?</w:t>
            </w:r>
          </w:p>
          <w:p w14:paraId="06B43885" w14:textId="77777777" w:rsidR="00C71E66" w:rsidRDefault="00C71E66" w:rsidP="00732536">
            <w:pPr>
              <w:pStyle w:val="Listeafsnit"/>
              <w:numPr>
                <w:ilvl w:val="0"/>
                <w:numId w:val="15"/>
              </w:numPr>
            </w:pPr>
            <w:r>
              <w:t>Hvordan har heksebegrebet ændret sig fra reformationen til i dag?</w:t>
            </w:r>
          </w:p>
          <w:p w14:paraId="48BBFFA0" w14:textId="77777777" w:rsidR="00C71E66" w:rsidRDefault="00C71E66" w:rsidP="00732536">
            <w:pPr>
              <w:pStyle w:val="Listeafsnit"/>
              <w:numPr>
                <w:ilvl w:val="0"/>
                <w:numId w:val="15"/>
              </w:numPr>
            </w:pPr>
            <w:r>
              <w:t>Finder der stadig hekseforfølgelser sted i dag?</w:t>
            </w:r>
          </w:p>
          <w:p w14:paraId="3665BEB7" w14:textId="163005DC" w:rsidR="00EA5397" w:rsidRPr="000B64AB" w:rsidRDefault="00EA5397" w:rsidP="00EA5397"/>
        </w:tc>
      </w:tr>
      <w:tr w:rsidR="00C71E66" w:rsidRPr="000B64AB" w14:paraId="3883A950" w14:textId="77777777" w:rsidTr="00CC3CBE">
        <w:tc>
          <w:tcPr>
            <w:tcW w:w="1418" w:type="dxa"/>
            <w:shd w:val="clear" w:color="auto" w:fill="auto"/>
          </w:tcPr>
          <w:p w14:paraId="06864BA4" w14:textId="77777777" w:rsidR="00750CFA" w:rsidRPr="000B64AB" w:rsidRDefault="00750CFA" w:rsidP="00017507">
            <w:pPr>
              <w:rPr>
                <w:b/>
              </w:rPr>
            </w:pPr>
            <w:r>
              <w:rPr>
                <w:b/>
              </w:rPr>
              <w:t>Faglige mål</w:t>
            </w:r>
          </w:p>
        </w:tc>
        <w:tc>
          <w:tcPr>
            <w:tcW w:w="9781" w:type="dxa"/>
            <w:shd w:val="clear" w:color="auto" w:fill="auto"/>
          </w:tcPr>
          <w:p w14:paraId="7E3D3BDF" w14:textId="77777777" w:rsidR="007C1759" w:rsidRDefault="007C1759" w:rsidP="007C1759">
            <w:pPr>
              <w:pStyle w:val="Listeafsnit"/>
              <w:numPr>
                <w:ilvl w:val="0"/>
                <w:numId w:val="15"/>
              </w:numPr>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26D6978E" w14:textId="7BC739A9" w:rsidR="007C1759" w:rsidRDefault="007C1759" w:rsidP="007C1759">
            <w:pPr>
              <w:pStyle w:val="Listeafsnit"/>
              <w:numPr>
                <w:ilvl w:val="0"/>
                <w:numId w:val="15"/>
              </w:numPr>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48A4AD82" w14:textId="77777777" w:rsidR="007C1759" w:rsidRDefault="007C1759" w:rsidP="007C1759">
            <w:pPr>
              <w:pStyle w:val="Listeafsnit"/>
              <w:numPr>
                <w:ilvl w:val="0"/>
                <w:numId w:val="15"/>
              </w:numPr>
            </w:pPr>
            <w:r w:rsidRPr="007C1759">
              <w:t>reflektere over samspillet mellem mennesker og natur</w:t>
            </w:r>
          </w:p>
          <w:p w14:paraId="69107C76" w14:textId="31205C5C" w:rsidR="00750CFA" w:rsidRPr="007C1759" w:rsidRDefault="007C1759" w:rsidP="002E38E4">
            <w:pPr>
              <w:pStyle w:val="Listeafsnit"/>
              <w:numPr>
                <w:ilvl w:val="0"/>
                <w:numId w:val="15"/>
              </w:numPr>
            </w:pPr>
            <w:r w:rsidRPr="007C1759">
              <w:t>demonstrere viden om fagets identitet og metoder</w:t>
            </w:r>
          </w:p>
        </w:tc>
      </w:tr>
      <w:tr w:rsidR="00C71E66" w:rsidRPr="000B64AB" w14:paraId="5515B2E5" w14:textId="77777777" w:rsidTr="00CC3CBE">
        <w:tc>
          <w:tcPr>
            <w:tcW w:w="1418" w:type="dxa"/>
            <w:shd w:val="clear" w:color="auto" w:fill="auto"/>
          </w:tcPr>
          <w:p w14:paraId="2E0331DD" w14:textId="77777777" w:rsidR="00750CFA" w:rsidRPr="000B64AB" w:rsidRDefault="00750CFA" w:rsidP="00017507">
            <w:pPr>
              <w:rPr>
                <w:b/>
              </w:rPr>
            </w:pPr>
            <w:r>
              <w:rPr>
                <w:b/>
              </w:rPr>
              <w:t>Kernestof</w:t>
            </w:r>
          </w:p>
        </w:tc>
        <w:tc>
          <w:tcPr>
            <w:tcW w:w="9781" w:type="dxa"/>
            <w:shd w:val="clear" w:color="auto" w:fill="auto"/>
          </w:tcPr>
          <w:p w14:paraId="34399AD6" w14:textId="78993ADC" w:rsidR="007C1759" w:rsidRPr="007C1759" w:rsidRDefault="007C1759" w:rsidP="007C1759">
            <w:pPr>
              <w:pStyle w:val="Listeafsnit"/>
              <w:numPr>
                <w:ilvl w:val="0"/>
                <w:numId w:val="15"/>
              </w:numPr>
            </w:pPr>
            <w:r w:rsidRPr="007C1759">
              <w:t>hovedlinjer i Danmarks og verdens historie</w:t>
            </w:r>
          </w:p>
          <w:p w14:paraId="5EE7D0D0" w14:textId="77777777" w:rsidR="007C1759" w:rsidRDefault="007C1759" w:rsidP="007C1759">
            <w:pPr>
              <w:pStyle w:val="Listeafsnit"/>
              <w:numPr>
                <w:ilvl w:val="0"/>
                <w:numId w:val="15"/>
              </w:numPr>
            </w:pPr>
            <w:r w:rsidRPr="007C1759">
              <w:t>udviklingen af demokrati, menneskerettigheder og ligestilling i nationalt og globalt perspektiv</w:t>
            </w:r>
          </w:p>
          <w:p w14:paraId="64BC5EFC" w14:textId="77777777" w:rsidR="007C1759" w:rsidRDefault="007C1759" w:rsidP="007C1759">
            <w:pPr>
              <w:pStyle w:val="Listeafsnit"/>
              <w:numPr>
                <w:ilvl w:val="0"/>
                <w:numId w:val="15"/>
              </w:numPr>
            </w:pPr>
            <w:r w:rsidRPr="007C1759">
              <w:t>kultur i nationale og globale sammenhænge</w:t>
            </w:r>
          </w:p>
          <w:p w14:paraId="28C6413C" w14:textId="77777777" w:rsidR="007C1759" w:rsidRDefault="007C1759" w:rsidP="007C1759">
            <w:pPr>
              <w:pStyle w:val="Listeafsnit"/>
              <w:numPr>
                <w:ilvl w:val="0"/>
                <w:numId w:val="15"/>
              </w:numPr>
            </w:pPr>
            <w:r w:rsidRPr="007C1759">
              <w:t>udviklingen i levevilkår, nationalt og globalt</w:t>
            </w:r>
          </w:p>
          <w:p w14:paraId="191D012D" w14:textId="77777777" w:rsidR="007C1759" w:rsidRDefault="007C1759" w:rsidP="007C1759">
            <w:pPr>
              <w:pStyle w:val="Listeafsnit"/>
              <w:numPr>
                <w:ilvl w:val="0"/>
                <w:numId w:val="15"/>
              </w:numPr>
            </w:pPr>
            <w:r w:rsidRPr="007C1759">
              <w:t>økonomisk udvikling og dennes betydning for national og global velstand</w:t>
            </w:r>
          </w:p>
          <w:p w14:paraId="480EC418" w14:textId="287B313F" w:rsidR="007C1759" w:rsidRDefault="007C1759" w:rsidP="007C1759">
            <w:pPr>
              <w:pStyle w:val="Listeafsnit"/>
              <w:numPr>
                <w:ilvl w:val="0"/>
                <w:numId w:val="15"/>
              </w:numPr>
            </w:pPr>
            <w:r w:rsidRPr="007C1759">
              <w:t>historiebrug og formidling.</w:t>
            </w:r>
          </w:p>
          <w:p w14:paraId="4B9CAFEB" w14:textId="1ADDE33F" w:rsidR="00E82B0A" w:rsidRPr="000B64AB" w:rsidRDefault="00E82B0A" w:rsidP="00017507"/>
        </w:tc>
      </w:tr>
      <w:tr w:rsidR="00C71E66" w:rsidRPr="000B64AB" w14:paraId="10F5FD1C" w14:textId="77777777" w:rsidTr="00CC3CBE">
        <w:tc>
          <w:tcPr>
            <w:tcW w:w="1418" w:type="dxa"/>
            <w:shd w:val="clear" w:color="auto" w:fill="auto"/>
          </w:tcPr>
          <w:p w14:paraId="3C7CE3F1" w14:textId="77777777" w:rsidR="00DC65C6" w:rsidRPr="000B64AB" w:rsidRDefault="00DC65C6" w:rsidP="00DC65C6">
            <w:pPr>
              <w:rPr>
                <w:b/>
              </w:rPr>
            </w:pPr>
            <w:r>
              <w:rPr>
                <w:b/>
              </w:rPr>
              <w:t>Anvendt materiale.</w:t>
            </w:r>
          </w:p>
          <w:p w14:paraId="1E416BD8" w14:textId="77777777" w:rsidR="00DC65C6" w:rsidRPr="000B64AB" w:rsidRDefault="00DC65C6" w:rsidP="00DC65C6">
            <w:pPr>
              <w:rPr>
                <w:b/>
              </w:rPr>
            </w:pPr>
          </w:p>
        </w:tc>
        <w:tc>
          <w:tcPr>
            <w:tcW w:w="9781" w:type="dxa"/>
            <w:shd w:val="clear" w:color="auto" w:fill="auto"/>
          </w:tcPr>
          <w:p w14:paraId="3E3286AC" w14:textId="567B59C1" w:rsidR="006A142E" w:rsidRDefault="006A142E" w:rsidP="000C4F84">
            <w:pPr>
              <w:pStyle w:val="Listeafsnit"/>
              <w:numPr>
                <w:ilvl w:val="0"/>
                <w:numId w:val="15"/>
              </w:numPr>
              <w:rPr>
                <w:u w:val="single"/>
              </w:rPr>
            </w:pPr>
            <w:r w:rsidRPr="006A142E">
              <w:t>Forløbet tager udgangspunkt i følgende bog</w:t>
            </w:r>
            <w:r>
              <w:t>: ”Historieportalen – forløb: Hekse”</w:t>
            </w:r>
            <w:r w:rsidRPr="006A142E">
              <w:t>:</w:t>
            </w:r>
            <w:r>
              <w:rPr>
                <w:u w:val="single"/>
              </w:rPr>
              <w:t xml:space="preserve"> </w:t>
            </w:r>
            <w:hyperlink r:id="rId42" w:history="1">
              <w:r w:rsidRPr="00B66997">
                <w:rPr>
                  <w:rStyle w:val="Hyperlink"/>
                </w:rPr>
                <w:t>https://historieportalen.systime.dk/?id=133</w:t>
              </w:r>
            </w:hyperlink>
          </w:p>
          <w:p w14:paraId="1DE87B3A" w14:textId="0C060F74" w:rsidR="006A142E" w:rsidRDefault="000C4F84" w:rsidP="000C4F84">
            <w:pPr>
              <w:pStyle w:val="Listeafsnit"/>
              <w:numPr>
                <w:ilvl w:val="0"/>
                <w:numId w:val="15"/>
              </w:numPr>
              <w:rPr>
                <w:u w:val="single"/>
              </w:rPr>
            </w:pPr>
            <w:r w:rsidRPr="000C4F84">
              <w:t xml:space="preserve">Kapitel </w:t>
            </w:r>
            <w:r w:rsidR="00350280">
              <w:t xml:space="preserve">1 </w:t>
            </w:r>
            <w:r w:rsidRPr="000C4F84">
              <w:t>– introduktion -</w:t>
            </w:r>
            <w:r>
              <w:rPr>
                <w:u w:val="single"/>
              </w:rPr>
              <w:t xml:space="preserve"> </w:t>
            </w:r>
            <w:hyperlink r:id="rId43" w:history="1">
              <w:r w:rsidRPr="00B66997">
                <w:rPr>
                  <w:rStyle w:val="Hyperlink"/>
                </w:rPr>
                <w:t>https://historieportalen.systime.dk/?id=474</w:t>
              </w:r>
            </w:hyperlink>
            <w:r>
              <w:rPr>
                <w:u w:val="single"/>
              </w:rPr>
              <w:t xml:space="preserve"> </w:t>
            </w:r>
          </w:p>
          <w:p w14:paraId="0C66AB4B" w14:textId="5F8B8FF5" w:rsidR="000C4F84" w:rsidRDefault="000C4F84" w:rsidP="000C4F84">
            <w:pPr>
              <w:pStyle w:val="Listeafsnit"/>
              <w:numPr>
                <w:ilvl w:val="0"/>
                <w:numId w:val="15"/>
              </w:numPr>
              <w:rPr>
                <w:u w:val="single"/>
              </w:rPr>
            </w:pPr>
            <w:r w:rsidRPr="000C4F84">
              <w:t xml:space="preserve">Kapitel </w:t>
            </w:r>
            <w:r w:rsidR="00350280">
              <w:t xml:space="preserve">2 </w:t>
            </w:r>
            <w:r w:rsidRPr="000C4F84">
              <w:t>– Begreber -</w:t>
            </w:r>
            <w:r>
              <w:rPr>
                <w:u w:val="single"/>
              </w:rPr>
              <w:t xml:space="preserve"> </w:t>
            </w:r>
            <w:hyperlink r:id="rId44" w:history="1">
              <w:r w:rsidRPr="00B66997">
                <w:rPr>
                  <w:rStyle w:val="Hyperlink"/>
                </w:rPr>
                <w:t>https://historieportalen.systime.dk/?id=475</w:t>
              </w:r>
            </w:hyperlink>
            <w:r>
              <w:rPr>
                <w:u w:val="single"/>
              </w:rPr>
              <w:t xml:space="preserve"> </w:t>
            </w:r>
          </w:p>
          <w:p w14:paraId="06BCE597" w14:textId="1EE8941D" w:rsidR="000C4F84" w:rsidRPr="000C4F84" w:rsidRDefault="000C4F84" w:rsidP="000C4F84">
            <w:pPr>
              <w:pStyle w:val="Listeafsnit"/>
              <w:numPr>
                <w:ilvl w:val="0"/>
                <w:numId w:val="15"/>
              </w:numPr>
              <w:rPr>
                <w:u w:val="single"/>
              </w:rPr>
            </w:pPr>
            <w:r>
              <w:t xml:space="preserve">Kapitel </w:t>
            </w:r>
            <w:r w:rsidR="003B702B">
              <w:t xml:space="preserve">3 </w:t>
            </w:r>
            <w:r>
              <w:t xml:space="preserve">– Perioden - </w:t>
            </w:r>
            <w:hyperlink r:id="rId45" w:history="1">
              <w:r w:rsidRPr="00B66997">
                <w:rPr>
                  <w:rStyle w:val="Hyperlink"/>
                </w:rPr>
                <w:t>https://historieportalen.systime.dk/?id=476</w:t>
              </w:r>
            </w:hyperlink>
          </w:p>
          <w:p w14:paraId="0C5CBAB6" w14:textId="5E14D2B1" w:rsidR="000C4F84" w:rsidRPr="006A142E" w:rsidRDefault="000C4F84" w:rsidP="000C4F84">
            <w:pPr>
              <w:pStyle w:val="Listeafsnit"/>
              <w:numPr>
                <w:ilvl w:val="0"/>
                <w:numId w:val="15"/>
              </w:numPr>
              <w:rPr>
                <w:u w:val="single"/>
              </w:rPr>
            </w:pPr>
            <w:r w:rsidRPr="000C4F84">
              <w:t xml:space="preserve">Kapitel </w:t>
            </w:r>
            <w:r w:rsidR="003B702B">
              <w:t xml:space="preserve">5 </w:t>
            </w:r>
            <w:r w:rsidRPr="000C4F84">
              <w:t xml:space="preserve">– Lovgivning - </w:t>
            </w:r>
            <w:hyperlink r:id="rId46" w:history="1">
              <w:r w:rsidRPr="00B66997">
                <w:rPr>
                  <w:rStyle w:val="Hyperlink"/>
                </w:rPr>
                <w:t>https://historie</w:t>
              </w:r>
              <w:r w:rsidRPr="00B66997">
                <w:rPr>
                  <w:rStyle w:val="Hyperlink"/>
                </w:rPr>
                <w:t>p</w:t>
              </w:r>
              <w:r w:rsidRPr="00B66997">
                <w:rPr>
                  <w:rStyle w:val="Hyperlink"/>
                </w:rPr>
                <w:t>ortalen.systime.dk/?id=478</w:t>
              </w:r>
            </w:hyperlink>
            <w:r>
              <w:rPr>
                <w:u w:val="single"/>
              </w:rPr>
              <w:t xml:space="preserve"> </w:t>
            </w:r>
          </w:p>
          <w:p w14:paraId="3460C3A6" w14:textId="6AE2D6C9" w:rsidR="00732536" w:rsidRPr="006A142E" w:rsidRDefault="00732536" w:rsidP="000C4F84">
            <w:pPr>
              <w:pStyle w:val="Listeafsnit"/>
              <w:numPr>
                <w:ilvl w:val="0"/>
                <w:numId w:val="15"/>
              </w:numPr>
              <w:rPr>
                <w:rStyle w:val="Hyperlink"/>
                <w:color w:val="auto"/>
              </w:rPr>
            </w:pPr>
            <w:r w:rsidRPr="00732536">
              <w:t xml:space="preserve">Bog. ”På Sporet af historien” – Struktur/Aktør - </w:t>
            </w:r>
            <w:hyperlink r:id="rId47" w:history="1">
              <w:r w:rsidRPr="00036F50">
                <w:rPr>
                  <w:rStyle w:val="Hyperlink"/>
                  <w:color w:val="3333FF"/>
                </w:rPr>
                <w:t>https://paasporetafhistorien.systime.dk/?id=130</w:t>
              </w:r>
            </w:hyperlink>
          </w:p>
          <w:p w14:paraId="5BBC2D74" w14:textId="14F28B28" w:rsidR="006A142E" w:rsidRPr="000C4F84" w:rsidRDefault="006A142E" w:rsidP="000C4F84">
            <w:pPr>
              <w:pStyle w:val="Listeafsnit"/>
              <w:numPr>
                <w:ilvl w:val="0"/>
                <w:numId w:val="15"/>
              </w:numPr>
              <w:rPr>
                <w:rStyle w:val="Hyperlink"/>
                <w:color w:val="auto"/>
              </w:rPr>
            </w:pPr>
            <w:r w:rsidRPr="006A142E">
              <w:rPr>
                <w:rStyle w:val="Hyperlink"/>
                <w:color w:val="auto"/>
                <w:u w:val="none"/>
              </w:rPr>
              <w:t xml:space="preserve">”På sporet af Historien” – Brud og kontinuitet - </w:t>
            </w:r>
            <w:hyperlink r:id="rId48" w:history="1">
              <w:r w:rsidR="000C4F84" w:rsidRPr="00B66997">
                <w:rPr>
                  <w:rStyle w:val="Hyperlink"/>
                </w:rPr>
                <w:t>https://paasporetafhistorien.systime.dk/?id=133</w:t>
              </w:r>
            </w:hyperlink>
          </w:p>
          <w:p w14:paraId="3D09779E" w14:textId="165FE2A7" w:rsidR="000C4F84" w:rsidRPr="00C71E66" w:rsidRDefault="000C4F84" w:rsidP="00C71E66">
            <w:pPr>
              <w:pStyle w:val="Listeafsnit"/>
              <w:numPr>
                <w:ilvl w:val="0"/>
                <w:numId w:val="19"/>
              </w:numPr>
              <w:spacing w:after="160" w:line="259" w:lineRule="auto"/>
              <w:contextualSpacing/>
              <w:rPr>
                <w:rStyle w:val="Hyperlink"/>
                <w:color w:val="auto"/>
                <w:u w:val="none"/>
              </w:rPr>
            </w:pPr>
            <w:r w:rsidRPr="000C4F84">
              <w:rPr>
                <w:rStyle w:val="Hyperlink"/>
                <w:color w:val="auto"/>
                <w:u w:val="none"/>
              </w:rPr>
              <w:t>”På spore</w:t>
            </w:r>
            <w:r w:rsidR="00613914">
              <w:rPr>
                <w:rStyle w:val="Hyperlink"/>
                <w:color w:val="auto"/>
                <w:u w:val="none"/>
              </w:rPr>
              <w:t>t</w:t>
            </w:r>
            <w:r w:rsidRPr="000C4F84">
              <w:rPr>
                <w:rStyle w:val="Hyperlink"/>
                <w:color w:val="auto"/>
                <w:u w:val="none"/>
              </w:rPr>
              <w:t xml:space="preserve"> af historien – Begrebshistorie -</w:t>
            </w:r>
            <w:r w:rsidRPr="000C4F84">
              <w:t xml:space="preserve"> </w:t>
            </w:r>
            <w:hyperlink r:id="rId49" w:history="1">
              <w:r w:rsidRPr="007A782E">
                <w:rPr>
                  <w:rStyle w:val="Hyperlink"/>
                </w:rPr>
                <w:t>https://paasporetafhistorien.systime.dk/?id=131</w:t>
              </w:r>
            </w:hyperlink>
          </w:p>
          <w:p w14:paraId="01303737" w14:textId="65F76215" w:rsidR="00732536" w:rsidRPr="00732536" w:rsidRDefault="00732536" w:rsidP="000C4F84">
            <w:pPr>
              <w:pStyle w:val="Listeafsnit"/>
              <w:numPr>
                <w:ilvl w:val="0"/>
                <w:numId w:val="15"/>
              </w:numPr>
              <w:rPr>
                <w:rStyle w:val="Hyperlink"/>
                <w:color w:val="auto"/>
              </w:rPr>
            </w:pPr>
            <w:r w:rsidRPr="00732536">
              <w:rPr>
                <w:rStyle w:val="Hyperlink"/>
                <w:color w:val="auto"/>
                <w:u w:val="none"/>
              </w:rPr>
              <w:t>Danmarkshistorien.dk ”Reformationen og det danske samfund: Fjender og kættere” -</w:t>
            </w:r>
            <w:r w:rsidRPr="00036F50">
              <w:rPr>
                <w:rStyle w:val="Hyperlink"/>
                <w:color w:val="3333FF"/>
              </w:rPr>
              <w:t xml:space="preserve"> </w:t>
            </w:r>
            <w:hyperlink r:id="rId50" w:history="1">
              <w:r w:rsidRPr="00036F50">
                <w:rPr>
                  <w:rStyle w:val="Hyperlink"/>
                  <w:color w:val="3333FF"/>
                </w:rPr>
                <w:t>https://danmarkshistorien.dk/vis/materiale/reformationen-og-det-danske-samfund-fjender-og-kaettere/</w:t>
              </w:r>
            </w:hyperlink>
          </w:p>
          <w:p w14:paraId="26B584B4" w14:textId="5DA845A2" w:rsidR="00732536" w:rsidRPr="000C4F84" w:rsidRDefault="00732536" w:rsidP="000C4F84">
            <w:pPr>
              <w:pStyle w:val="Listeafsnit"/>
              <w:numPr>
                <w:ilvl w:val="0"/>
                <w:numId w:val="15"/>
              </w:numPr>
              <w:rPr>
                <w:rStyle w:val="Hyperlink"/>
                <w:color w:val="auto"/>
              </w:rPr>
            </w:pPr>
            <w:r w:rsidRPr="00732536">
              <w:rPr>
                <w:rStyle w:val="Hyperlink"/>
                <w:color w:val="auto"/>
                <w:u w:val="none"/>
              </w:rPr>
              <w:lastRenderedPageBreak/>
              <w:t>Danmarkshistorien.dk ”</w:t>
            </w:r>
            <w:r w:rsidRPr="00732536">
              <w:t xml:space="preserve"> </w:t>
            </w:r>
            <w:r w:rsidRPr="00732536">
              <w:rPr>
                <w:rStyle w:val="Hyperlink"/>
                <w:color w:val="auto"/>
                <w:u w:val="none"/>
              </w:rPr>
              <w:t>Trolddom i Danmark i 1500- og 1600-tallet” -</w:t>
            </w:r>
            <w:r w:rsidRPr="00732536">
              <w:rPr>
                <w:rStyle w:val="Hyperlink"/>
                <w:color w:val="auto"/>
              </w:rPr>
              <w:t xml:space="preserve"> </w:t>
            </w:r>
            <w:hyperlink r:id="rId51" w:history="1">
              <w:r w:rsidRPr="00036F50">
                <w:rPr>
                  <w:rStyle w:val="Hyperlink"/>
                  <w:color w:val="3333FF"/>
                </w:rPr>
                <w:t>https://danmarkshistorien.dk/vis/materiale/trolddom-i-danmark-i-1500-1600-tallet/</w:t>
              </w:r>
            </w:hyperlink>
          </w:p>
          <w:p w14:paraId="29A2AF20" w14:textId="7F12B176" w:rsidR="000C4F84" w:rsidRPr="000C4F84" w:rsidRDefault="000C4F84" w:rsidP="000C4F84">
            <w:pPr>
              <w:pStyle w:val="Listeafsnit"/>
              <w:numPr>
                <w:ilvl w:val="0"/>
                <w:numId w:val="15"/>
              </w:numPr>
              <w:rPr>
                <w:rStyle w:val="Hyperlink"/>
                <w:color w:val="auto"/>
              </w:rPr>
            </w:pPr>
            <w:r w:rsidRPr="000C4F84">
              <w:rPr>
                <w:rStyle w:val="Hyperlink"/>
                <w:color w:val="auto"/>
                <w:u w:val="none"/>
              </w:rPr>
              <w:t>Dokumentar – Historien om Danmark, Reformationen og renæssancen</w:t>
            </w:r>
            <w:r>
              <w:rPr>
                <w:rStyle w:val="Hyperlink"/>
                <w:color w:val="auto"/>
              </w:rPr>
              <w:t xml:space="preserve"> - </w:t>
            </w:r>
            <w:hyperlink r:id="rId52" w:history="1">
              <w:r w:rsidRPr="002D4C34">
                <w:rPr>
                  <w:rStyle w:val="Hyperlink"/>
                </w:rPr>
                <w:t>https://www.dr.dk/drtv/se/historien-om-danmark_-reformation-og-renaessance_145570</w:t>
              </w:r>
            </w:hyperlink>
          </w:p>
          <w:p w14:paraId="6CCDF855" w14:textId="6858FCAA" w:rsidR="000C4F84" w:rsidRPr="000C4F84" w:rsidRDefault="000C4F84" w:rsidP="000C4F84">
            <w:pPr>
              <w:pStyle w:val="Listeafsnit"/>
              <w:numPr>
                <w:ilvl w:val="0"/>
                <w:numId w:val="15"/>
              </w:numPr>
              <w:rPr>
                <w:rStyle w:val="Hyperlink"/>
                <w:color w:val="auto"/>
              </w:rPr>
            </w:pPr>
            <w:r w:rsidRPr="001D0693">
              <w:rPr>
                <w:rStyle w:val="Hyperlink"/>
                <w:color w:val="auto"/>
                <w:u w:val="none"/>
              </w:rPr>
              <w:t>(Gammel) DR2 dokumentar om Maren Spliids - 'Liv i renæssancen' 4:6, om Maren Spliid</w:t>
            </w:r>
            <w:r w:rsidR="001D0693" w:rsidRPr="001D0693">
              <w:rPr>
                <w:rStyle w:val="Hyperlink"/>
                <w:color w:val="auto"/>
                <w:u w:val="none"/>
              </w:rPr>
              <w:t xml:space="preserve"> -</w:t>
            </w:r>
            <w:r w:rsidR="001D0693">
              <w:rPr>
                <w:rStyle w:val="Hyperlink"/>
                <w:color w:val="auto"/>
              </w:rPr>
              <w:t xml:space="preserve"> </w:t>
            </w:r>
            <w:hyperlink r:id="rId53" w:history="1">
              <w:r w:rsidR="001D0693" w:rsidRPr="00B66997">
                <w:rPr>
                  <w:rStyle w:val="Hyperlink"/>
                </w:rPr>
                <w:t>https://www.youtube.com/watch?v=EmzqCsFnVS4</w:t>
              </w:r>
            </w:hyperlink>
            <w:r w:rsidR="001D0693">
              <w:rPr>
                <w:rStyle w:val="Hyperlink"/>
                <w:color w:val="auto"/>
              </w:rPr>
              <w:t xml:space="preserve"> </w:t>
            </w:r>
          </w:p>
          <w:p w14:paraId="4E1B38FF" w14:textId="0BA4552F" w:rsidR="001D0693" w:rsidRPr="001D0693" w:rsidRDefault="001D0693" w:rsidP="000C4F84">
            <w:pPr>
              <w:pStyle w:val="Listeafsnit"/>
              <w:numPr>
                <w:ilvl w:val="0"/>
                <w:numId w:val="15"/>
              </w:numPr>
              <w:rPr>
                <w:rStyle w:val="Hyperlink"/>
                <w:color w:val="auto"/>
              </w:rPr>
            </w:pPr>
            <w:r w:rsidRPr="001D0693">
              <w:rPr>
                <w:rStyle w:val="Hyperlink"/>
                <w:color w:val="auto"/>
                <w:u w:val="none"/>
              </w:rPr>
              <w:t>Dokumentar ”Anjas Børnehjem: Hope” -</w:t>
            </w:r>
            <w:r w:rsidRPr="001D0693">
              <w:rPr>
                <w:rStyle w:val="Hyperlink"/>
                <w:color w:val="auto"/>
              </w:rPr>
              <w:t xml:space="preserve"> </w:t>
            </w:r>
            <w:r w:rsidRPr="001D0693">
              <w:rPr>
                <w:rStyle w:val="Hyperlink"/>
              </w:rPr>
              <w:t>https://www.dr.dk/drtv/episode/anjas-boernehjem_-hope_51078</w:t>
            </w:r>
          </w:p>
          <w:p w14:paraId="28C19CD2" w14:textId="3AC17377" w:rsidR="001D0693" w:rsidRPr="007564AC" w:rsidRDefault="001D0693" w:rsidP="007564AC">
            <w:pPr>
              <w:pStyle w:val="Listeafsnit"/>
              <w:numPr>
                <w:ilvl w:val="0"/>
                <w:numId w:val="15"/>
              </w:numPr>
              <w:rPr>
                <w:rStyle w:val="Hyperlink"/>
                <w:color w:val="auto"/>
              </w:rPr>
            </w:pPr>
            <w:r w:rsidRPr="001D0693">
              <w:rPr>
                <w:rStyle w:val="Hyperlink"/>
                <w:color w:val="auto"/>
                <w:u w:val="none"/>
              </w:rPr>
              <w:t>Artikel ”Anja redder heksebørn i Nigeria: Jeg har mødt megen ’omvendt racisme’” -</w:t>
            </w:r>
            <w:r>
              <w:rPr>
                <w:rStyle w:val="Hyperlink"/>
                <w:color w:val="auto"/>
              </w:rPr>
              <w:t xml:space="preserve"> </w:t>
            </w:r>
            <w:hyperlink r:id="rId54" w:history="1">
              <w:r w:rsidRPr="00C42BF5">
                <w:rPr>
                  <w:rStyle w:val="Hyperlink"/>
                </w:rPr>
                <w:t>https://www.kristeligt-dagblad.dk/udland/jeg-har-altid-haft-svaert-ved-finde-mig-til-rette-paa-den-gyldne-middelvej</w:t>
              </w:r>
            </w:hyperlink>
          </w:p>
          <w:p w14:paraId="24948FC5" w14:textId="2C8D840E" w:rsidR="000C4F84" w:rsidRPr="007564AC" w:rsidRDefault="000C4F84" w:rsidP="007564AC">
            <w:pPr>
              <w:pStyle w:val="Listeafsnit"/>
              <w:numPr>
                <w:ilvl w:val="0"/>
                <w:numId w:val="15"/>
              </w:numPr>
              <w:spacing w:after="160" w:line="259" w:lineRule="auto"/>
              <w:contextualSpacing/>
              <w:rPr>
                <w:rStyle w:val="Hyperlink"/>
                <w:rFonts w:ascii="Segoe UI Historic" w:hAnsi="Segoe UI Historic" w:cs="Segoe UI Historic"/>
                <w:color w:val="050505"/>
                <w:sz w:val="23"/>
                <w:szCs w:val="23"/>
                <w:u w:val="none"/>
              </w:rPr>
            </w:pPr>
            <w:r w:rsidRPr="008B3DB2">
              <w:t>Podcast</w:t>
            </w:r>
            <w:r>
              <w:t xml:space="preserve"> - afsnit 1 på </w:t>
            </w:r>
            <w:hyperlink r:id="rId55" w:history="1">
              <w:r w:rsidRPr="008B3DB2">
                <w:rPr>
                  <w:rStyle w:val="Hyperlink"/>
                  <w:rFonts w:ascii="Segoe UI Historic" w:hAnsi="Segoe UI Historic" w:cs="Segoe UI Historic"/>
                  <w:sz w:val="23"/>
                  <w:szCs w:val="23"/>
                </w:rPr>
                <w:t>https://hexmuseum.dk/podcast/</w:t>
              </w:r>
            </w:hyperlink>
            <w:r w:rsidRPr="008B3DB2">
              <w:rPr>
                <w:rFonts w:ascii="Segoe UI Historic" w:hAnsi="Segoe UI Historic" w:cs="Segoe UI Historic"/>
                <w:color w:val="050505"/>
                <w:sz w:val="23"/>
                <w:szCs w:val="23"/>
              </w:rPr>
              <w:t xml:space="preserve"> </w:t>
            </w:r>
          </w:p>
          <w:p w14:paraId="4ED30865" w14:textId="363D4A2E" w:rsidR="00732536" w:rsidRPr="000B64AB" w:rsidRDefault="00732536" w:rsidP="00DC65C6"/>
        </w:tc>
      </w:tr>
      <w:tr w:rsidR="00C71E66" w:rsidRPr="000B64AB" w14:paraId="6936D75E" w14:textId="77777777" w:rsidTr="00CC3CBE">
        <w:tc>
          <w:tcPr>
            <w:tcW w:w="1418" w:type="dxa"/>
            <w:shd w:val="clear" w:color="auto" w:fill="auto"/>
          </w:tcPr>
          <w:p w14:paraId="47FBDCA9" w14:textId="77777777" w:rsidR="00750CFA" w:rsidRPr="000B64AB" w:rsidRDefault="00750CFA" w:rsidP="00017507">
            <w:pPr>
              <w:rPr>
                <w:b/>
              </w:rPr>
            </w:pPr>
            <w:r>
              <w:rPr>
                <w:b/>
              </w:rPr>
              <w:lastRenderedPageBreak/>
              <w:t>A</w:t>
            </w:r>
            <w:r w:rsidRPr="000B64AB">
              <w:rPr>
                <w:b/>
              </w:rPr>
              <w:t>rbejdsformer</w:t>
            </w:r>
          </w:p>
        </w:tc>
        <w:tc>
          <w:tcPr>
            <w:tcW w:w="9781" w:type="dxa"/>
            <w:shd w:val="clear" w:color="auto" w:fill="auto"/>
          </w:tcPr>
          <w:p w14:paraId="2BBA4262" w14:textId="77777777" w:rsidR="00750CFA" w:rsidRDefault="00820069" w:rsidP="00B051DB">
            <w:r>
              <w:t>Der er arbejdet primært i selvvalgte gruppe, med tilhørende klasseopsamling. I forløbet har der været indlagt et postløb og en podcast fra HEX.</w:t>
            </w:r>
          </w:p>
          <w:p w14:paraId="5325C8A0" w14:textId="43145CFD" w:rsidR="00213106" w:rsidRDefault="00213106" w:rsidP="00B051DB">
            <w:r>
              <w:t xml:space="preserve">Der har som sagt været arbejdet </w:t>
            </w:r>
            <w:r w:rsidR="00557545">
              <w:t>på et mere makrohistorisk plan end i andre forløb</w:t>
            </w:r>
            <w:r w:rsidR="00344FC1">
              <w:t>,</w:t>
            </w:r>
            <w:r w:rsidR="00557545">
              <w:t xml:space="preserve"> i kraft af </w:t>
            </w:r>
            <w:r w:rsidR="00344FC1">
              <w:t>kildetilgængeligheden for gymnasieelever.</w:t>
            </w:r>
            <w:r w:rsidR="001573A6">
              <w:t xml:space="preserve"> </w:t>
            </w:r>
            <w:r w:rsidR="00DC752B">
              <w:t>Ved</w:t>
            </w:r>
            <w:r w:rsidR="001573A6">
              <w:t xml:space="preserve"> primærkilde</w:t>
            </w:r>
            <w:r w:rsidR="00DC752B">
              <w:t>arbejde</w:t>
            </w:r>
            <w:r w:rsidR="001573A6">
              <w:t xml:space="preserve"> har det været korte </w:t>
            </w:r>
            <w:r w:rsidR="00B454B1">
              <w:t>kilder med en højere grad af understøttelse end i andre forløb.</w:t>
            </w:r>
          </w:p>
          <w:p w14:paraId="6DEE476B" w14:textId="5410E18A" w:rsidR="00811D0C" w:rsidRPr="000B64AB" w:rsidRDefault="00811D0C" w:rsidP="00B051DB"/>
        </w:tc>
      </w:tr>
    </w:tbl>
    <w:p w14:paraId="55A19169" w14:textId="77777777" w:rsidR="00750CFA" w:rsidRDefault="00750CFA" w:rsidP="00F431D1"/>
    <w:p w14:paraId="7195F49C" w14:textId="33497DD3" w:rsidR="008E3F5B" w:rsidRDefault="008E3F5B">
      <w:pPr>
        <w:spacing w:line="240" w:lineRule="auto"/>
      </w:pPr>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BF6B39" w:rsidRPr="000B64AB" w14:paraId="4E54DF36" w14:textId="77777777" w:rsidTr="00CC3CBE">
        <w:tc>
          <w:tcPr>
            <w:tcW w:w="1418" w:type="dxa"/>
            <w:shd w:val="clear" w:color="auto" w:fill="auto"/>
          </w:tcPr>
          <w:p w14:paraId="273F54A0" w14:textId="45F9AB32" w:rsidR="00750CFA" w:rsidRPr="000B64AB" w:rsidRDefault="00750CFA" w:rsidP="00017507">
            <w:pPr>
              <w:rPr>
                <w:b/>
              </w:rPr>
            </w:pPr>
            <w:r>
              <w:rPr>
                <w:b/>
              </w:rPr>
              <w:lastRenderedPageBreak/>
              <w:t>Forløb</w:t>
            </w:r>
            <w:r w:rsidRPr="000B64AB">
              <w:rPr>
                <w:b/>
              </w:rPr>
              <w:t xml:space="preserve"> </w:t>
            </w:r>
            <w:r>
              <w:rPr>
                <w:b/>
              </w:rPr>
              <w:t>4</w:t>
            </w:r>
          </w:p>
          <w:p w14:paraId="439E5651" w14:textId="77777777" w:rsidR="00750CFA" w:rsidRPr="000B64AB" w:rsidRDefault="00750CFA" w:rsidP="00017507">
            <w:pPr>
              <w:rPr>
                <w:b/>
              </w:rPr>
            </w:pPr>
          </w:p>
        </w:tc>
        <w:tc>
          <w:tcPr>
            <w:tcW w:w="9781" w:type="dxa"/>
            <w:shd w:val="clear" w:color="auto" w:fill="auto"/>
          </w:tcPr>
          <w:p w14:paraId="2C623340" w14:textId="09A49028" w:rsidR="00750CFA" w:rsidRPr="000B64AB" w:rsidRDefault="00B4119B" w:rsidP="00017507">
            <w:r>
              <w:t>Grønland</w:t>
            </w:r>
          </w:p>
        </w:tc>
      </w:tr>
      <w:tr w:rsidR="00B4119B" w:rsidRPr="000B64AB" w14:paraId="2A0BBCA1" w14:textId="77777777" w:rsidTr="00CC3CBE">
        <w:tc>
          <w:tcPr>
            <w:tcW w:w="1418" w:type="dxa"/>
            <w:shd w:val="clear" w:color="auto" w:fill="auto"/>
          </w:tcPr>
          <w:p w14:paraId="290406F7" w14:textId="77777777" w:rsidR="00B4119B" w:rsidRPr="000B64AB" w:rsidRDefault="00B4119B" w:rsidP="00B4119B">
            <w:pPr>
              <w:rPr>
                <w:b/>
              </w:rPr>
            </w:pPr>
            <w:r>
              <w:rPr>
                <w:b/>
              </w:rPr>
              <w:t xml:space="preserve"> Forløbets indhold og fokus</w:t>
            </w:r>
          </w:p>
        </w:tc>
        <w:tc>
          <w:tcPr>
            <w:tcW w:w="9781" w:type="dxa"/>
            <w:shd w:val="clear" w:color="auto" w:fill="auto"/>
          </w:tcPr>
          <w:p w14:paraId="5BAC122B" w14:textId="058AF7F1" w:rsidR="0023164E" w:rsidRDefault="0087289F" w:rsidP="00B4119B">
            <w:r>
              <w:t>20 lektioner af 45 minutter</w:t>
            </w:r>
          </w:p>
          <w:p w14:paraId="405359C8" w14:textId="77777777" w:rsidR="0023164E" w:rsidRDefault="0023164E" w:rsidP="00B4119B"/>
          <w:p w14:paraId="7BBA010E" w14:textId="40857A27" w:rsidR="00B4119B" w:rsidRDefault="00B4119B" w:rsidP="00B4119B">
            <w:r>
              <w:t>Forløbet om Grønland har haft til formål at belyse Danmarks adfærd i Grønland og særligt lynmoderniseringen som problematiseres i et kolonialt perspektiv.</w:t>
            </w:r>
          </w:p>
          <w:p w14:paraId="29C77AEF" w14:textId="77777777" w:rsidR="00B4119B" w:rsidRDefault="00B4119B" w:rsidP="00B4119B">
            <w:r>
              <w:t>Der er lagt særligt vægt på den Grønlandske identitetsdannelse, og på nuværende problemstillinger i Grønland, så som den høje selvmordsrate.</w:t>
            </w:r>
          </w:p>
          <w:p w14:paraId="2DC89FB6" w14:textId="6FC71C4E" w:rsidR="00E32604" w:rsidRDefault="000D6D91" w:rsidP="00B4119B">
            <w:r>
              <w:t xml:space="preserve">Metodisk har der først været </w:t>
            </w:r>
            <w:r w:rsidR="00B4119B">
              <w:t xml:space="preserve">arbejdet implicit, og derefter eksplicit med </w:t>
            </w:r>
            <w:r w:rsidR="00184A1E">
              <w:t>historisk forklaring som historisk metode</w:t>
            </w:r>
            <w:r w:rsidR="00715F93">
              <w:t>. Dette</w:t>
            </w:r>
            <w:r w:rsidR="00184A1E">
              <w:t xml:space="preserve"> </w:t>
            </w:r>
            <w:r w:rsidR="00B4119B">
              <w:t>for at forklare moderniseringsprocessen</w:t>
            </w:r>
            <w:r w:rsidR="00184A1E">
              <w:t xml:space="preserve"> og den efterfølgende identitets</w:t>
            </w:r>
            <w:r w:rsidR="00BB68D5">
              <w:t>problematik i Grønland i dag</w:t>
            </w:r>
            <w:r w:rsidR="00B4119B">
              <w:t>.</w:t>
            </w:r>
            <w:r w:rsidR="00237F9B">
              <w:t xml:space="preserve"> </w:t>
            </w:r>
            <w:r w:rsidR="0055322A">
              <w:t xml:space="preserve">Metodisk har vi </w:t>
            </w:r>
            <w:r w:rsidR="008B58C0">
              <w:t xml:space="preserve">også </w:t>
            </w:r>
            <w:r w:rsidR="0055322A">
              <w:t xml:space="preserve">arbejdet </w:t>
            </w:r>
            <w:r w:rsidR="00237F9B">
              <w:t xml:space="preserve">med historiske narrativer som </w:t>
            </w:r>
            <w:r w:rsidR="0055322A">
              <w:t>historiebrug.</w:t>
            </w:r>
            <w:r w:rsidR="00237F9B">
              <w:t xml:space="preserve"> </w:t>
            </w:r>
          </w:p>
          <w:p w14:paraId="423F571D" w14:textId="03060637" w:rsidR="000B6D0C" w:rsidRDefault="00DB1E5A" w:rsidP="00B4119B">
            <w:r>
              <w:t xml:space="preserve">Som afslutning på forløbet er geopolitik inddraget som forklaring på den øget opmærksomhed </w:t>
            </w:r>
            <w:r w:rsidR="00F64DC0">
              <w:t xml:space="preserve">omkring </w:t>
            </w:r>
            <w:r w:rsidR="00B77932">
              <w:t>G</w:t>
            </w:r>
            <w:r>
              <w:t xml:space="preserve">rønland i </w:t>
            </w:r>
            <w:r w:rsidR="00B77932">
              <w:t xml:space="preserve">medier og i international politik. </w:t>
            </w:r>
          </w:p>
          <w:p w14:paraId="6BBB6C94" w14:textId="77777777" w:rsidR="008B25AE" w:rsidRDefault="008B25AE" w:rsidP="00B4119B"/>
          <w:p w14:paraId="4F6DF571" w14:textId="527274AE" w:rsidR="00DB1E5A" w:rsidRDefault="00B77932" w:rsidP="00B4119B">
            <w:r>
              <w:t>O</w:t>
            </w:r>
            <w:r w:rsidR="000B6D0C">
              <w:t>BS</w:t>
            </w:r>
            <w:r>
              <w:t xml:space="preserve">. Forløbet er gennemført </w:t>
            </w:r>
            <w:r w:rsidR="00A16093">
              <w:t>lige</w:t>
            </w:r>
            <w:r w:rsidR="000B6D0C">
              <w:t xml:space="preserve"> </w:t>
            </w:r>
            <w:r>
              <w:t xml:space="preserve">før Trump blev </w:t>
            </w:r>
            <w:r w:rsidR="00E86786">
              <w:t>indsat som præsident</w:t>
            </w:r>
            <w:r w:rsidR="000B6D0C">
              <w:t xml:space="preserve"> og </w:t>
            </w:r>
            <w:r w:rsidR="00A16093">
              <w:t>hans</w:t>
            </w:r>
            <w:r w:rsidR="000B6D0C">
              <w:t xml:space="preserve"> tilhørende</w:t>
            </w:r>
            <w:r w:rsidR="00705B4F">
              <w:t xml:space="preserve"> udmeldinger om USA's ønske om </w:t>
            </w:r>
            <w:r w:rsidR="001D21C7">
              <w:t>overtagelse af Grønland</w:t>
            </w:r>
            <w:r w:rsidR="004172BD">
              <w:t>.</w:t>
            </w:r>
            <w:r w:rsidR="008B25AE">
              <w:t xml:space="preserve"> </w:t>
            </w:r>
            <w:r w:rsidR="003E75BA">
              <w:t>Det er også tilfældet med DR-dokumentaren ”Det Hvide Guld” om kryolitudvinding fra Grønland, og den efterfølgende offentlige debat.</w:t>
            </w:r>
            <w:r w:rsidR="006F61FF">
              <w:t xml:space="preserve"> Det har derfor ikke været en del af forløbet.</w:t>
            </w:r>
          </w:p>
          <w:p w14:paraId="4E0B9411" w14:textId="77777777" w:rsidR="00B4119B" w:rsidRDefault="00B4119B" w:rsidP="00B4119B"/>
          <w:p w14:paraId="2D3C3182" w14:textId="77777777" w:rsidR="00B4119B" w:rsidRDefault="00B4119B" w:rsidP="00B4119B">
            <w:r>
              <w:t>Centrale problemstillinger:</w:t>
            </w:r>
          </w:p>
          <w:p w14:paraId="79442030" w14:textId="77777777" w:rsidR="00B4119B" w:rsidRDefault="00B4119B" w:rsidP="00B4119B">
            <w:pPr>
              <w:pStyle w:val="Listeafsnit"/>
              <w:numPr>
                <w:ilvl w:val="0"/>
                <w:numId w:val="14"/>
              </w:numPr>
            </w:pPr>
            <w:r>
              <w:t>Hvad er Grønlands historie?</w:t>
            </w:r>
          </w:p>
          <w:p w14:paraId="4593DB15" w14:textId="77777777" w:rsidR="00B4119B" w:rsidRDefault="00B4119B" w:rsidP="00B4119B">
            <w:pPr>
              <w:pStyle w:val="Listeafsnit"/>
              <w:numPr>
                <w:ilvl w:val="0"/>
                <w:numId w:val="14"/>
              </w:numPr>
            </w:pPr>
            <w:r>
              <w:t>Hvad lå til grund for en lynmodernisering af Grønland og hvilke konsekvenser havde det?</w:t>
            </w:r>
          </w:p>
          <w:p w14:paraId="54488207" w14:textId="77777777" w:rsidR="00B4119B" w:rsidRDefault="00B4119B" w:rsidP="00B4119B">
            <w:pPr>
              <w:pStyle w:val="Listeafsnit"/>
              <w:numPr>
                <w:ilvl w:val="0"/>
                <w:numId w:val="14"/>
              </w:numPr>
            </w:pPr>
            <w:r>
              <w:t>I hvilken grad oplever Grønland problemer fra kolonitiden i dag?</w:t>
            </w:r>
          </w:p>
          <w:p w14:paraId="7CB138BB" w14:textId="77777777" w:rsidR="00B4119B" w:rsidRDefault="00B4119B" w:rsidP="00B4119B">
            <w:pPr>
              <w:pStyle w:val="Listeafsnit"/>
              <w:numPr>
                <w:ilvl w:val="0"/>
                <w:numId w:val="14"/>
              </w:numPr>
            </w:pPr>
            <w:r>
              <w:t>Hvordan er der identitetsproblematikker forbundet med afkoloniseringen/lynmoderniseringen/koloniseringen?</w:t>
            </w:r>
          </w:p>
          <w:p w14:paraId="1451C25D" w14:textId="4555BED5" w:rsidR="00B4119B" w:rsidRDefault="00B4119B" w:rsidP="00E9682E">
            <w:pPr>
              <w:pStyle w:val="Listeafsnit"/>
              <w:numPr>
                <w:ilvl w:val="0"/>
                <w:numId w:val="14"/>
              </w:numPr>
            </w:pPr>
            <w:r>
              <w:t>I hvilken grad spiller Grønlands geografi en rolle i landets historie?</w:t>
            </w:r>
          </w:p>
          <w:p w14:paraId="0B507E58" w14:textId="77777777" w:rsidR="00B4119B" w:rsidRPr="000B64AB" w:rsidRDefault="00B4119B" w:rsidP="00B4119B"/>
        </w:tc>
      </w:tr>
      <w:tr w:rsidR="00B4119B" w:rsidRPr="000B64AB" w14:paraId="120ECEBD" w14:textId="77777777" w:rsidTr="00CC3CBE">
        <w:tc>
          <w:tcPr>
            <w:tcW w:w="1418" w:type="dxa"/>
            <w:shd w:val="clear" w:color="auto" w:fill="auto"/>
          </w:tcPr>
          <w:p w14:paraId="1F502AFB" w14:textId="77777777" w:rsidR="00B4119B" w:rsidRPr="000B64AB" w:rsidRDefault="00B4119B" w:rsidP="00B4119B">
            <w:pPr>
              <w:rPr>
                <w:b/>
              </w:rPr>
            </w:pPr>
            <w:r>
              <w:rPr>
                <w:b/>
              </w:rPr>
              <w:t>Faglige mål</w:t>
            </w:r>
          </w:p>
        </w:tc>
        <w:tc>
          <w:tcPr>
            <w:tcW w:w="9781" w:type="dxa"/>
            <w:shd w:val="clear" w:color="auto" w:fill="auto"/>
          </w:tcPr>
          <w:p w14:paraId="0CAB57B4" w14:textId="77777777" w:rsidR="00B4119B" w:rsidRDefault="00B4119B" w:rsidP="00B4119B">
            <w:pPr>
              <w:pStyle w:val="Listeafsnit"/>
              <w:numPr>
                <w:ilvl w:val="0"/>
                <w:numId w:val="14"/>
              </w:numPr>
              <w:spacing w:after="160" w:line="259" w:lineRule="auto"/>
              <w:contextualSpacing/>
            </w:pPr>
            <w:r>
              <w:t>Demonstrere indsigt i udviklingen i Danmarks og verdens historie inden for de seneste ca. 500 år, herunder væsentlige begivenheder og sammenhænge mellem den nationale, europæiske og globale udvikling</w:t>
            </w:r>
          </w:p>
          <w:p w14:paraId="2450519C" w14:textId="77777777" w:rsidR="00B4119B" w:rsidRDefault="00B4119B" w:rsidP="00B4119B">
            <w:pPr>
              <w:pStyle w:val="Listeafsnit"/>
              <w:numPr>
                <w:ilvl w:val="0"/>
                <w:numId w:val="14"/>
              </w:numPr>
              <w:spacing w:after="160" w:line="259" w:lineRule="auto"/>
              <w:contextualSpacing/>
            </w:pPr>
            <w:r>
              <w:t>Demonstrere indsigt i grundlæggende styreformer og politiske ideologier samt forholde sig reflekterende til demokratisering og menneskerettigheder i nationalt og globalt perspektiv</w:t>
            </w:r>
          </w:p>
          <w:p w14:paraId="38579082" w14:textId="77777777" w:rsidR="00B4119B" w:rsidRDefault="00B4119B" w:rsidP="00B4119B">
            <w:pPr>
              <w:pStyle w:val="Listeafsnit"/>
              <w:numPr>
                <w:ilvl w:val="0"/>
                <w:numId w:val="14"/>
              </w:numPr>
              <w:spacing w:after="160" w:line="259" w:lineRule="auto"/>
              <w:contextualSpacing/>
            </w:pPr>
            <w:r>
              <w:t>Analysere konflikters opståen og håndteringen af disse samt udviklingen i internationalt samarbejde</w:t>
            </w:r>
          </w:p>
          <w:p w14:paraId="124FA5F8" w14:textId="77777777" w:rsidR="00B4119B" w:rsidRDefault="00B4119B" w:rsidP="00B4119B">
            <w:pPr>
              <w:pStyle w:val="Listeafsnit"/>
              <w:numPr>
                <w:ilvl w:val="0"/>
                <w:numId w:val="14"/>
              </w:numPr>
              <w:spacing w:after="160" w:line="259" w:lineRule="auto"/>
              <w:contextualSpacing/>
            </w:pPr>
            <w:r>
              <w:t>Reflektere over samspillet mellem mennesker og natur</w:t>
            </w:r>
          </w:p>
          <w:p w14:paraId="149ECD4C" w14:textId="77777777" w:rsidR="00B4119B" w:rsidRDefault="00B4119B" w:rsidP="00B4119B">
            <w:pPr>
              <w:pStyle w:val="Listeafsnit"/>
              <w:numPr>
                <w:ilvl w:val="0"/>
                <w:numId w:val="14"/>
              </w:numPr>
              <w:spacing w:after="160" w:line="259" w:lineRule="auto"/>
              <w:contextualSpacing/>
            </w:pPr>
            <w:r>
              <w:t>Demonstrere viden om fagets identitet og metoder</w:t>
            </w:r>
          </w:p>
          <w:p w14:paraId="2B36AAE9" w14:textId="77777777" w:rsidR="00B4119B" w:rsidRDefault="00B4119B" w:rsidP="00B4119B">
            <w:pPr>
              <w:pStyle w:val="Listeafsnit"/>
              <w:numPr>
                <w:ilvl w:val="0"/>
                <w:numId w:val="14"/>
              </w:numPr>
              <w:spacing w:after="160" w:line="259" w:lineRule="auto"/>
              <w:contextualSpacing/>
            </w:pPr>
            <w:r>
              <w:t>Formulere og formidle historiefaglige problemstillinger mundtligt og skriftligt og relatere disse til elevernes egen tid</w:t>
            </w:r>
          </w:p>
          <w:p w14:paraId="618DA564" w14:textId="734094FA" w:rsidR="00B4119B" w:rsidRPr="000B64AB" w:rsidRDefault="00B4119B" w:rsidP="00B4119B"/>
        </w:tc>
      </w:tr>
      <w:tr w:rsidR="00B4119B" w:rsidRPr="000B64AB" w14:paraId="359D5BEC" w14:textId="77777777" w:rsidTr="00CC3CBE">
        <w:tc>
          <w:tcPr>
            <w:tcW w:w="1418" w:type="dxa"/>
            <w:shd w:val="clear" w:color="auto" w:fill="auto"/>
          </w:tcPr>
          <w:p w14:paraId="5D1DE13B" w14:textId="77777777" w:rsidR="00B4119B" w:rsidRPr="000B64AB" w:rsidRDefault="00B4119B" w:rsidP="00B4119B">
            <w:pPr>
              <w:rPr>
                <w:b/>
              </w:rPr>
            </w:pPr>
            <w:r>
              <w:rPr>
                <w:b/>
              </w:rPr>
              <w:t>Kernestof</w:t>
            </w:r>
          </w:p>
        </w:tc>
        <w:tc>
          <w:tcPr>
            <w:tcW w:w="9781" w:type="dxa"/>
            <w:shd w:val="clear" w:color="auto" w:fill="auto"/>
          </w:tcPr>
          <w:p w14:paraId="44B76AFB" w14:textId="77777777" w:rsidR="00B4119B" w:rsidRDefault="00B4119B" w:rsidP="00B4119B">
            <w:pPr>
              <w:pStyle w:val="Listeafsnit"/>
              <w:numPr>
                <w:ilvl w:val="0"/>
                <w:numId w:val="14"/>
              </w:numPr>
              <w:spacing w:after="160" w:line="259" w:lineRule="auto"/>
              <w:contextualSpacing/>
            </w:pPr>
            <w:r>
              <w:t>Hovedlinjer i Danmarks og verdens historie</w:t>
            </w:r>
          </w:p>
          <w:p w14:paraId="4B9005E9" w14:textId="77777777" w:rsidR="00B4119B" w:rsidRDefault="00B4119B" w:rsidP="00B4119B">
            <w:pPr>
              <w:pStyle w:val="Listeafsnit"/>
              <w:numPr>
                <w:ilvl w:val="0"/>
                <w:numId w:val="14"/>
              </w:numPr>
              <w:spacing w:after="160" w:line="259" w:lineRule="auto"/>
              <w:contextualSpacing/>
            </w:pPr>
            <w:r>
              <w:t>Væsentlige nationale, regionale og globale konflikter og samarbejdsrelationer</w:t>
            </w:r>
          </w:p>
          <w:p w14:paraId="6F3F969B" w14:textId="77777777" w:rsidR="00B4119B" w:rsidRDefault="00B4119B" w:rsidP="00B4119B">
            <w:pPr>
              <w:pStyle w:val="Listeafsnit"/>
              <w:numPr>
                <w:ilvl w:val="0"/>
                <w:numId w:val="14"/>
              </w:numPr>
              <w:spacing w:after="160" w:line="259" w:lineRule="auto"/>
              <w:contextualSpacing/>
            </w:pPr>
            <w:r>
              <w:t>Udviklingen af demokrati, menneskerettigheder og ligestilling i nationalt og globalt perspektiv</w:t>
            </w:r>
          </w:p>
          <w:p w14:paraId="7581A5C7" w14:textId="77777777" w:rsidR="00B4119B" w:rsidRDefault="00B4119B" w:rsidP="00B4119B">
            <w:pPr>
              <w:pStyle w:val="Listeafsnit"/>
              <w:numPr>
                <w:ilvl w:val="0"/>
                <w:numId w:val="14"/>
              </w:numPr>
              <w:spacing w:after="160" w:line="259" w:lineRule="auto"/>
              <w:contextualSpacing/>
            </w:pPr>
            <w:r>
              <w:t>Globalisering</w:t>
            </w:r>
          </w:p>
          <w:p w14:paraId="09C1ABAC" w14:textId="77777777" w:rsidR="00B4119B" w:rsidRDefault="00B4119B" w:rsidP="00B4119B">
            <w:pPr>
              <w:pStyle w:val="Listeafsnit"/>
              <w:numPr>
                <w:ilvl w:val="0"/>
                <w:numId w:val="14"/>
              </w:numPr>
              <w:spacing w:after="160" w:line="259" w:lineRule="auto"/>
              <w:contextualSpacing/>
            </w:pPr>
            <w:r>
              <w:t>Kultur i nationale og globale sammenhænge</w:t>
            </w:r>
          </w:p>
          <w:p w14:paraId="65E39A02" w14:textId="77777777" w:rsidR="00B4119B" w:rsidRDefault="00B4119B" w:rsidP="00B4119B">
            <w:pPr>
              <w:pStyle w:val="Listeafsnit"/>
              <w:numPr>
                <w:ilvl w:val="0"/>
                <w:numId w:val="14"/>
              </w:numPr>
              <w:spacing w:after="160" w:line="259" w:lineRule="auto"/>
              <w:contextualSpacing/>
            </w:pPr>
            <w:r>
              <w:t xml:space="preserve">Udviklingen i levevilkår, nationalt og globalt </w:t>
            </w:r>
          </w:p>
          <w:p w14:paraId="6798253A" w14:textId="77777777" w:rsidR="00B4119B" w:rsidRDefault="00B4119B" w:rsidP="00B4119B">
            <w:pPr>
              <w:pStyle w:val="Listeafsnit"/>
              <w:numPr>
                <w:ilvl w:val="0"/>
                <w:numId w:val="14"/>
              </w:numPr>
              <w:spacing w:after="160" w:line="259" w:lineRule="auto"/>
              <w:contextualSpacing/>
            </w:pPr>
            <w:r>
              <w:t xml:space="preserve">Økonomisk udvikling og dennes betydning for national og global velstand </w:t>
            </w:r>
          </w:p>
          <w:p w14:paraId="5E567397" w14:textId="52D90E7E" w:rsidR="00B4119B" w:rsidRPr="000B64AB" w:rsidRDefault="00B4119B" w:rsidP="00B4119B">
            <w:pPr>
              <w:pStyle w:val="Listeafsnit"/>
              <w:numPr>
                <w:ilvl w:val="0"/>
                <w:numId w:val="14"/>
              </w:numPr>
              <w:spacing w:after="160" w:line="259" w:lineRule="auto"/>
              <w:contextualSpacing/>
            </w:pPr>
            <w:r>
              <w:lastRenderedPageBreak/>
              <w:t>Historiebrug og formidling</w:t>
            </w:r>
          </w:p>
        </w:tc>
      </w:tr>
      <w:tr w:rsidR="00B4119B" w:rsidRPr="000B64AB" w14:paraId="7A4EE209" w14:textId="77777777" w:rsidTr="00CC3CBE">
        <w:tc>
          <w:tcPr>
            <w:tcW w:w="1418" w:type="dxa"/>
            <w:shd w:val="clear" w:color="auto" w:fill="auto"/>
          </w:tcPr>
          <w:p w14:paraId="70DC2E12" w14:textId="77777777" w:rsidR="00B4119B" w:rsidRPr="000B64AB" w:rsidRDefault="00B4119B" w:rsidP="00B4119B">
            <w:pPr>
              <w:rPr>
                <w:b/>
              </w:rPr>
            </w:pPr>
            <w:r>
              <w:rPr>
                <w:b/>
              </w:rPr>
              <w:lastRenderedPageBreak/>
              <w:t>Anvendt materiale.</w:t>
            </w:r>
          </w:p>
          <w:p w14:paraId="49E0515D" w14:textId="77777777" w:rsidR="00B4119B" w:rsidRPr="000B64AB" w:rsidRDefault="00B4119B" w:rsidP="00B4119B">
            <w:pPr>
              <w:rPr>
                <w:b/>
              </w:rPr>
            </w:pPr>
          </w:p>
        </w:tc>
        <w:tc>
          <w:tcPr>
            <w:tcW w:w="9781" w:type="dxa"/>
            <w:shd w:val="clear" w:color="auto" w:fill="auto"/>
          </w:tcPr>
          <w:p w14:paraId="170CEC8F" w14:textId="77777777" w:rsidR="00B4119B" w:rsidRDefault="00B4119B" w:rsidP="00B4119B">
            <w:pPr>
              <w:spacing w:line="240" w:lineRule="auto"/>
            </w:pPr>
            <w:r>
              <w:t>E-bog:</w:t>
            </w:r>
          </w:p>
          <w:p w14:paraId="65DBE8F6" w14:textId="77777777" w:rsidR="00B4119B" w:rsidRPr="00D6326C" w:rsidRDefault="00B4119B" w:rsidP="00B4119B">
            <w:pPr>
              <w:pStyle w:val="Listeafsnit"/>
              <w:numPr>
                <w:ilvl w:val="0"/>
                <w:numId w:val="14"/>
              </w:numPr>
              <w:spacing w:line="240" w:lineRule="auto"/>
              <w:rPr>
                <w:rFonts w:cs="Calibri"/>
                <w:color w:val="0000FF"/>
                <w:u w:val="single"/>
              </w:rPr>
            </w:pPr>
            <w:r>
              <w:t xml:space="preserve">Grønland – Historie, Samfund, Religion </w:t>
            </w:r>
          </w:p>
          <w:p w14:paraId="40851C5B" w14:textId="77777777" w:rsidR="00B4119B" w:rsidRDefault="00B4119B" w:rsidP="00B4119B">
            <w:pPr>
              <w:pStyle w:val="Listeafsnit"/>
              <w:numPr>
                <w:ilvl w:val="1"/>
                <w:numId w:val="14"/>
              </w:numPr>
              <w:spacing w:line="240" w:lineRule="auto"/>
              <w:rPr>
                <w:rFonts w:cs="Calibri"/>
              </w:rPr>
            </w:pPr>
            <w:r w:rsidRPr="00D6326C">
              <w:rPr>
                <w:rFonts w:cs="Calibri"/>
              </w:rPr>
              <w:t>Historie</w:t>
            </w:r>
            <w:r>
              <w:rPr>
                <w:rFonts w:cs="Calibri"/>
              </w:rPr>
              <w:t xml:space="preserve"> </w:t>
            </w:r>
            <w:hyperlink r:id="rId56" w:history="1">
              <w:r w:rsidRPr="00F26BD6">
                <w:rPr>
                  <w:rStyle w:val="Hyperlink"/>
                  <w:rFonts w:cs="Calibri"/>
                </w:rPr>
                <w:t>https://groenland.systime.dk/index.php?id=122</w:t>
              </w:r>
            </w:hyperlink>
          </w:p>
          <w:p w14:paraId="4D9D939E" w14:textId="77777777" w:rsidR="00B4119B" w:rsidRPr="00457DD6" w:rsidRDefault="00B4119B" w:rsidP="00B4119B">
            <w:pPr>
              <w:pStyle w:val="Listeafsnit"/>
              <w:numPr>
                <w:ilvl w:val="1"/>
                <w:numId w:val="14"/>
              </w:numPr>
              <w:spacing w:line="240" w:lineRule="auto"/>
              <w:rPr>
                <w:rStyle w:val="Hyperlink"/>
                <w:rFonts w:cs="Calibri"/>
                <w:color w:val="auto"/>
                <w:u w:val="none"/>
              </w:rPr>
            </w:pPr>
            <w:r>
              <w:rPr>
                <w:rFonts w:cs="Calibri"/>
              </w:rPr>
              <w:t xml:space="preserve">Identitet, opgaver </w:t>
            </w:r>
            <w:hyperlink r:id="rId57" w:history="1">
              <w:r w:rsidRPr="00106BAC">
                <w:rPr>
                  <w:rStyle w:val="Hyperlink"/>
                </w:rPr>
                <w:t>https://groenland.systime.dk/?id=224</w:t>
              </w:r>
            </w:hyperlink>
          </w:p>
          <w:p w14:paraId="3134F5F5" w14:textId="77777777" w:rsidR="00B4119B" w:rsidRDefault="00B4119B" w:rsidP="00B4119B">
            <w:pPr>
              <w:pStyle w:val="Listeafsnit"/>
              <w:numPr>
                <w:ilvl w:val="1"/>
                <w:numId w:val="14"/>
              </w:numPr>
              <w:spacing w:line="240" w:lineRule="auto"/>
            </w:pPr>
            <w:r>
              <w:t xml:space="preserve">Cases om Grønlandsk identitet (Men kun de første to cases) - </w:t>
            </w:r>
            <w:hyperlink r:id="rId58" w:history="1">
              <w:r w:rsidRPr="00B66997">
                <w:rPr>
                  <w:rStyle w:val="Hyperlink"/>
                </w:rPr>
                <w:t>https://groenland.systime.dk/?id=214</w:t>
              </w:r>
            </w:hyperlink>
            <w:r>
              <w:t xml:space="preserve"> </w:t>
            </w:r>
          </w:p>
          <w:p w14:paraId="57CC7E83" w14:textId="77777777" w:rsidR="00B4119B" w:rsidRPr="00457DD6" w:rsidRDefault="00B4119B" w:rsidP="00B4119B">
            <w:pPr>
              <w:pStyle w:val="Listeafsnit"/>
              <w:numPr>
                <w:ilvl w:val="1"/>
                <w:numId w:val="14"/>
              </w:numPr>
              <w:spacing w:line="240" w:lineRule="auto"/>
              <w:rPr>
                <w:rStyle w:val="Hyperlink"/>
                <w:color w:val="auto"/>
                <w:u w:val="none"/>
              </w:rPr>
            </w:pPr>
            <w:r>
              <w:t xml:space="preserve">Kulturmødet - </w:t>
            </w:r>
            <w:hyperlink r:id="rId59" w:history="1">
              <w:r>
                <w:rPr>
                  <w:rStyle w:val="Hyperlink"/>
                </w:rPr>
                <w:t>https://groenland.systime.dk/index.php?id=207&amp;L=0</w:t>
              </w:r>
            </w:hyperlink>
          </w:p>
          <w:p w14:paraId="5B1E3E81" w14:textId="77777777" w:rsidR="00B4119B" w:rsidRDefault="00B4119B" w:rsidP="00B4119B">
            <w:pPr>
              <w:pStyle w:val="Listeafsnit"/>
              <w:numPr>
                <w:ilvl w:val="1"/>
                <w:numId w:val="14"/>
              </w:numPr>
              <w:spacing w:line="240" w:lineRule="auto"/>
              <w:rPr>
                <w:rStyle w:val="Hyperlink"/>
              </w:rPr>
            </w:pPr>
            <w:r>
              <w:t xml:space="preserve">Danskere i Danmark om GL - </w:t>
            </w:r>
            <w:hyperlink r:id="rId60" w:history="1">
              <w:r>
                <w:rPr>
                  <w:rStyle w:val="Hyperlink"/>
                </w:rPr>
                <w:t>https://groenland.systime.dk/index.php?id=203&amp;L=0</w:t>
              </w:r>
            </w:hyperlink>
          </w:p>
          <w:p w14:paraId="3250CFAD" w14:textId="77777777" w:rsidR="00B4119B" w:rsidRPr="00457DD6" w:rsidRDefault="00B4119B" w:rsidP="00B4119B">
            <w:pPr>
              <w:pStyle w:val="Listeafsnit"/>
              <w:numPr>
                <w:ilvl w:val="1"/>
                <w:numId w:val="14"/>
              </w:numPr>
              <w:spacing w:line="240" w:lineRule="auto"/>
              <w:rPr>
                <w:rStyle w:val="Hyperlink"/>
                <w:rFonts w:cs="Calibri"/>
                <w:color w:val="auto"/>
                <w:u w:val="none"/>
              </w:rPr>
            </w:pPr>
            <w:r w:rsidRPr="00457DD6">
              <w:rPr>
                <w:rStyle w:val="Hyperlink"/>
                <w:color w:val="auto"/>
                <w:u w:val="none"/>
              </w:rPr>
              <w:t>Kongehuset og Grønland -</w:t>
            </w:r>
            <w:r w:rsidRPr="00457DD6">
              <w:rPr>
                <w:rStyle w:val="Hyperlink"/>
                <w:color w:val="auto"/>
              </w:rPr>
              <w:t xml:space="preserve"> </w:t>
            </w:r>
            <w:r w:rsidRPr="00457DD6">
              <w:rPr>
                <w:color w:val="0000FF"/>
                <w:u w:val="single"/>
              </w:rPr>
              <w:t>https://groenland.systime.dk/?id=204</w:t>
            </w:r>
          </w:p>
          <w:p w14:paraId="613C0081" w14:textId="77777777" w:rsidR="00B4119B" w:rsidRPr="00FF78D1" w:rsidRDefault="00B4119B" w:rsidP="00B4119B">
            <w:pPr>
              <w:pStyle w:val="Listeafsnit"/>
              <w:numPr>
                <w:ilvl w:val="1"/>
                <w:numId w:val="14"/>
              </w:numPr>
              <w:spacing w:line="240" w:lineRule="auto"/>
              <w:rPr>
                <w:rStyle w:val="Hyperlink"/>
                <w:rFonts w:cs="Calibri"/>
                <w:color w:val="auto"/>
                <w:u w:val="none"/>
              </w:rPr>
            </w:pPr>
            <w:r w:rsidRPr="001539B7">
              <w:rPr>
                <w:rStyle w:val="Hyperlink"/>
                <w:color w:val="auto"/>
                <w:u w:val="none"/>
              </w:rPr>
              <w:t>Råstoffer -</w:t>
            </w:r>
            <w:r w:rsidRPr="001539B7">
              <w:rPr>
                <w:rStyle w:val="Hyperlink"/>
                <w:color w:val="auto"/>
              </w:rPr>
              <w:t xml:space="preserve"> </w:t>
            </w:r>
            <w:hyperlink r:id="rId61" w:history="1">
              <w:r w:rsidRPr="00B66997">
                <w:rPr>
                  <w:rStyle w:val="Hyperlink"/>
                </w:rPr>
                <w:t>https://groenland.systime.dk/?id=185</w:t>
              </w:r>
            </w:hyperlink>
          </w:p>
          <w:p w14:paraId="55EC3AD7" w14:textId="77777777" w:rsidR="00B4119B" w:rsidRDefault="00B4119B" w:rsidP="00B4119B">
            <w:pPr>
              <w:pStyle w:val="Listeafsnit"/>
              <w:numPr>
                <w:ilvl w:val="1"/>
                <w:numId w:val="14"/>
              </w:numPr>
              <w:spacing w:line="240" w:lineRule="auto"/>
            </w:pPr>
            <w:r>
              <w:t xml:space="preserve">Identitet - </w:t>
            </w:r>
            <w:hyperlink r:id="rId62" w:history="1">
              <w:r w:rsidRPr="00B66997">
                <w:rPr>
                  <w:rStyle w:val="Hyperlink"/>
                </w:rPr>
                <w:t>https://groenland.systime.dk/?id=208</w:t>
              </w:r>
            </w:hyperlink>
          </w:p>
          <w:p w14:paraId="629A2C1C" w14:textId="77777777" w:rsidR="00B4119B" w:rsidRDefault="00B4119B" w:rsidP="00B4119B">
            <w:pPr>
              <w:pStyle w:val="Listeafsnit"/>
              <w:numPr>
                <w:ilvl w:val="1"/>
                <w:numId w:val="14"/>
              </w:numPr>
              <w:spacing w:line="240" w:lineRule="auto"/>
            </w:pPr>
            <w:r w:rsidRPr="00FF78D1">
              <w:t>Identitetsdannelse gennem socialisation</w:t>
            </w:r>
            <w:r>
              <w:t xml:space="preserve"> - </w:t>
            </w:r>
            <w:hyperlink r:id="rId63" w:history="1">
              <w:r w:rsidRPr="00B66997">
                <w:rPr>
                  <w:rStyle w:val="Hyperlink"/>
                </w:rPr>
                <w:t>https://groenland.systime.dk/?id=209</w:t>
              </w:r>
            </w:hyperlink>
          </w:p>
          <w:p w14:paraId="4F9B1E7D" w14:textId="77777777" w:rsidR="00B4119B" w:rsidRDefault="00B4119B" w:rsidP="00B4119B">
            <w:pPr>
              <w:pStyle w:val="Listeafsnit"/>
              <w:numPr>
                <w:ilvl w:val="1"/>
                <w:numId w:val="14"/>
              </w:numPr>
              <w:spacing w:line="240" w:lineRule="auto"/>
            </w:pPr>
            <w:r w:rsidRPr="00FF78D1">
              <w:t>Identitetsdannelse i Grønland</w:t>
            </w:r>
            <w:r>
              <w:t xml:space="preserve"> - </w:t>
            </w:r>
            <w:hyperlink r:id="rId64" w:history="1">
              <w:r w:rsidRPr="00B66997">
                <w:rPr>
                  <w:rStyle w:val="Hyperlink"/>
                </w:rPr>
                <w:t>https://groenland.systime.dk/?id=210</w:t>
              </w:r>
            </w:hyperlink>
          </w:p>
          <w:p w14:paraId="0CED85F8" w14:textId="77777777" w:rsidR="00B4119B" w:rsidRPr="00FF78D1" w:rsidRDefault="00B4119B" w:rsidP="00B4119B">
            <w:pPr>
              <w:pStyle w:val="Listeafsnit"/>
              <w:numPr>
                <w:ilvl w:val="1"/>
                <w:numId w:val="14"/>
              </w:numPr>
              <w:spacing w:line="240" w:lineRule="auto"/>
            </w:pPr>
            <w:r w:rsidRPr="00FF78D1">
              <w:t>Moderne grønlandsk identitet</w:t>
            </w:r>
            <w:r>
              <w:t xml:space="preserve"> - </w:t>
            </w:r>
            <w:hyperlink r:id="rId65" w:history="1">
              <w:r w:rsidRPr="00B66997">
                <w:rPr>
                  <w:rStyle w:val="Hyperlink"/>
                </w:rPr>
                <w:t>https://groenland.systime.dk/?id=212</w:t>
              </w:r>
            </w:hyperlink>
          </w:p>
          <w:p w14:paraId="0F39256E" w14:textId="77777777" w:rsidR="00B4119B" w:rsidRPr="00D6326C" w:rsidRDefault="00B4119B" w:rsidP="00B4119B">
            <w:pPr>
              <w:pStyle w:val="Listeafsnit"/>
              <w:numPr>
                <w:ilvl w:val="0"/>
                <w:numId w:val="14"/>
              </w:numPr>
              <w:spacing w:line="240" w:lineRule="auto"/>
              <w:rPr>
                <w:rFonts w:cs="Calibri"/>
              </w:rPr>
            </w:pPr>
            <w:r>
              <w:t>Grønland – Økonomi, Politik og Samfund</w:t>
            </w:r>
          </w:p>
          <w:p w14:paraId="1E5DB87E" w14:textId="77777777" w:rsidR="00B4119B" w:rsidRPr="00457DD6" w:rsidRDefault="00B4119B" w:rsidP="00B4119B">
            <w:pPr>
              <w:pStyle w:val="Listeafsnit"/>
              <w:numPr>
                <w:ilvl w:val="1"/>
                <w:numId w:val="14"/>
              </w:numPr>
              <w:spacing w:line="240" w:lineRule="auto"/>
              <w:rPr>
                <w:rStyle w:val="Hyperlink"/>
                <w:rFonts w:cs="Calibri"/>
                <w:color w:val="auto"/>
                <w:u w:val="none"/>
              </w:rPr>
            </w:pPr>
            <w:r>
              <w:t xml:space="preserve">Grønland i dag </w:t>
            </w:r>
            <w:hyperlink r:id="rId66" w:history="1">
              <w:r w:rsidRPr="00F26BD6">
                <w:rPr>
                  <w:rStyle w:val="Hyperlink"/>
                </w:rPr>
                <w:t>https://glsamf.systime.dk/index.php?id=152</w:t>
              </w:r>
            </w:hyperlink>
          </w:p>
          <w:p w14:paraId="0C7B70D9" w14:textId="77777777" w:rsidR="00B4119B" w:rsidRPr="00457DD6" w:rsidRDefault="00B4119B" w:rsidP="00B4119B">
            <w:pPr>
              <w:pStyle w:val="Listeafsnit"/>
              <w:numPr>
                <w:ilvl w:val="1"/>
                <w:numId w:val="14"/>
              </w:numPr>
              <w:spacing w:line="240" w:lineRule="auto"/>
              <w:rPr>
                <w:rStyle w:val="Hyperlink"/>
                <w:color w:val="auto"/>
                <w:u w:val="none"/>
              </w:rPr>
            </w:pPr>
            <w:r>
              <w:t xml:space="preserve">Det traditionelle samfund - </w:t>
            </w:r>
            <w:hyperlink r:id="rId67" w:history="1">
              <w:r w:rsidRPr="00B66997">
                <w:rPr>
                  <w:rStyle w:val="Hyperlink"/>
                </w:rPr>
                <w:t>https://glsamf.systime.dk/index.php?id=144</w:t>
              </w:r>
            </w:hyperlink>
          </w:p>
          <w:p w14:paraId="76A4FBB6" w14:textId="77777777" w:rsidR="00B4119B" w:rsidRDefault="00B4119B" w:rsidP="00B4119B">
            <w:pPr>
              <w:pStyle w:val="Listeafsnit"/>
              <w:numPr>
                <w:ilvl w:val="1"/>
                <w:numId w:val="14"/>
              </w:numPr>
              <w:spacing w:line="240" w:lineRule="auto"/>
            </w:pPr>
            <w:r>
              <w:t xml:space="preserve">Det moderne grønlandske samfund - </w:t>
            </w:r>
            <w:hyperlink r:id="rId68" w:history="1">
              <w:r w:rsidRPr="00B66997">
                <w:rPr>
                  <w:rStyle w:val="Hyperlink"/>
                </w:rPr>
                <w:t>https://glsamf.systime.dk/index.php?id=145</w:t>
              </w:r>
            </w:hyperlink>
          </w:p>
          <w:p w14:paraId="32596EE0" w14:textId="77777777" w:rsidR="00B4119B" w:rsidRDefault="00B4119B" w:rsidP="00B4119B">
            <w:pPr>
              <w:pStyle w:val="Listeafsnit"/>
              <w:numPr>
                <w:ilvl w:val="1"/>
                <w:numId w:val="14"/>
              </w:numPr>
            </w:pPr>
            <w:r w:rsidRPr="005F2EAF">
              <w:t>3.5.2 Selvmord i Grønland</w:t>
            </w:r>
            <w:r>
              <w:t xml:space="preserve"> - </w:t>
            </w:r>
            <w:hyperlink r:id="rId69" w:history="1">
              <w:r w:rsidRPr="00B66997">
                <w:rPr>
                  <w:rStyle w:val="Hyperlink"/>
                </w:rPr>
                <w:t>https://glsamf.iatuagaq.iserasuaat.gl/?id=148</w:t>
              </w:r>
            </w:hyperlink>
            <w:r>
              <w:t xml:space="preserve"> </w:t>
            </w:r>
          </w:p>
          <w:p w14:paraId="2BFF67A9" w14:textId="77777777" w:rsidR="00B4119B" w:rsidRPr="005F2EAF" w:rsidRDefault="00B4119B" w:rsidP="00B4119B">
            <w:pPr>
              <w:pStyle w:val="Listeafsnit"/>
              <w:numPr>
                <w:ilvl w:val="1"/>
                <w:numId w:val="14"/>
              </w:numPr>
              <w:spacing w:line="240" w:lineRule="auto"/>
              <w:rPr>
                <w:rStyle w:val="Hyperlink"/>
                <w:color w:val="auto"/>
                <w:u w:val="none"/>
              </w:rPr>
            </w:pPr>
            <w:r w:rsidRPr="00A0525C">
              <w:t xml:space="preserve">3.4.3 Diskussion af det moderne samfunds udfordringer og konsekvenser </w:t>
            </w:r>
            <w:r>
              <w:t xml:space="preserve">- </w:t>
            </w:r>
            <w:hyperlink r:id="rId70" w:history="1">
              <w:r w:rsidRPr="00E67C38">
                <w:rPr>
                  <w:rStyle w:val="Hyperlink"/>
                </w:rPr>
                <w:t>https://glsamf.iatuagaq.iserasuaat.gl/?id=178</w:t>
              </w:r>
            </w:hyperlink>
          </w:p>
          <w:p w14:paraId="00388189" w14:textId="77777777" w:rsidR="00B4119B" w:rsidRPr="00457DD6" w:rsidRDefault="00B4119B" w:rsidP="00B4119B">
            <w:pPr>
              <w:pStyle w:val="Listeafsnit"/>
              <w:numPr>
                <w:ilvl w:val="1"/>
                <w:numId w:val="14"/>
              </w:numPr>
            </w:pPr>
            <w:r w:rsidRPr="00A0525C">
              <w:t>3.4.4 Det senmoderne samfund</w:t>
            </w:r>
            <w:r>
              <w:t xml:space="preserve"> - </w:t>
            </w:r>
            <w:hyperlink r:id="rId71" w:history="1">
              <w:r w:rsidRPr="00B66997">
                <w:rPr>
                  <w:rStyle w:val="Hyperlink"/>
                </w:rPr>
                <w:t>https://glsamf.iatuagaq.iserasuaat.gl/?id=146</w:t>
              </w:r>
            </w:hyperlink>
          </w:p>
          <w:p w14:paraId="12CE0EA8" w14:textId="77777777" w:rsidR="00B4119B" w:rsidRPr="00FF78D1" w:rsidRDefault="00B4119B" w:rsidP="00B4119B">
            <w:pPr>
              <w:pStyle w:val="Listeafsnit"/>
              <w:numPr>
                <w:ilvl w:val="0"/>
                <w:numId w:val="14"/>
              </w:numPr>
              <w:spacing w:line="240" w:lineRule="auto"/>
            </w:pPr>
            <w:r w:rsidRPr="00FF78D1">
              <w:rPr>
                <w:rFonts w:cs="Calibri"/>
              </w:rPr>
              <w:t xml:space="preserve">Bog: </w:t>
            </w:r>
            <w:r w:rsidRPr="00791D3B">
              <w:t>Danske kolonihistorier</w:t>
            </w:r>
            <w:r>
              <w:t xml:space="preserve"> – kapitel om optakten og begrundelserne for beslutningen om at moderniserer Grønland, </w:t>
            </w:r>
            <w:r w:rsidRPr="00791D3B">
              <w:t>s. 132-137</w:t>
            </w:r>
          </w:p>
          <w:p w14:paraId="06150B1E" w14:textId="77777777" w:rsidR="00B4119B" w:rsidRDefault="00B4119B" w:rsidP="00B4119B">
            <w:pPr>
              <w:spacing w:line="240" w:lineRule="auto"/>
              <w:rPr>
                <w:rFonts w:cs="Calibri"/>
              </w:rPr>
            </w:pPr>
          </w:p>
          <w:p w14:paraId="705835B3" w14:textId="77777777" w:rsidR="00B4119B" w:rsidRPr="00457DD6" w:rsidRDefault="00B4119B" w:rsidP="00B4119B">
            <w:pPr>
              <w:pStyle w:val="Listeafsnit"/>
              <w:numPr>
                <w:ilvl w:val="0"/>
                <w:numId w:val="14"/>
              </w:numPr>
              <w:spacing w:line="240" w:lineRule="auto"/>
              <w:rPr>
                <w:rStyle w:val="Hyperlink"/>
                <w:rFonts w:cs="Calibri"/>
                <w:color w:val="auto"/>
                <w:u w:val="none"/>
              </w:rPr>
            </w:pPr>
            <w:r w:rsidRPr="00457DD6">
              <w:rPr>
                <w:rFonts w:cs="Calibri"/>
              </w:rPr>
              <w:t xml:space="preserve">Kronik: Undskyld Grønland </w:t>
            </w:r>
            <w:hyperlink r:id="rId72" w:history="1">
              <w:r>
                <w:rPr>
                  <w:rStyle w:val="Hyperlink"/>
                </w:rPr>
                <w:t>https://www.information.dk/debat/2013/12/undskyld-groenland</w:t>
              </w:r>
            </w:hyperlink>
          </w:p>
          <w:p w14:paraId="03110215" w14:textId="77777777" w:rsidR="00B4119B" w:rsidRPr="00457DD6" w:rsidRDefault="00B4119B" w:rsidP="00B4119B">
            <w:pPr>
              <w:spacing w:line="240" w:lineRule="auto"/>
              <w:rPr>
                <w:rFonts w:cs="Calibri"/>
              </w:rPr>
            </w:pPr>
          </w:p>
          <w:p w14:paraId="3E899474" w14:textId="77777777" w:rsidR="00B4119B" w:rsidRPr="00457DD6" w:rsidRDefault="00B4119B" w:rsidP="00B4119B">
            <w:pPr>
              <w:pStyle w:val="Listeafsnit"/>
              <w:numPr>
                <w:ilvl w:val="0"/>
                <w:numId w:val="14"/>
              </w:numPr>
              <w:spacing w:line="240" w:lineRule="auto"/>
              <w:rPr>
                <w:rStyle w:val="Hyperlink"/>
                <w:rFonts w:cs="Calibri"/>
                <w:color w:val="auto"/>
                <w:u w:val="none"/>
              </w:rPr>
            </w:pPr>
            <w:r>
              <w:t xml:space="preserve">Tanker om grønlandsk identitet </w:t>
            </w:r>
            <w:hyperlink r:id="rId73" w:history="1">
              <w:r w:rsidRPr="00F26BD6">
                <w:rPr>
                  <w:rStyle w:val="Hyperlink"/>
                </w:rPr>
                <w:t>https://www.dagensgronland.dk/file/94/106_Tanker_om_groenlandsk_identitet_I.pdf</w:t>
              </w:r>
            </w:hyperlink>
          </w:p>
          <w:p w14:paraId="3F110228" w14:textId="77777777" w:rsidR="00B4119B" w:rsidRPr="00457DD6" w:rsidRDefault="00B4119B" w:rsidP="00B4119B">
            <w:pPr>
              <w:spacing w:line="240" w:lineRule="auto"/>
              <w:rPr>
                <w:rFonts w:cs="Calibri"/>
              </w:rPr>
            </w:pPr>
          </w:p>
          <w:p w14:paraId="0A8C851D" w14:textId="77777777" w:rsidR="00B4119B" w:rsidRDefault="00B4119B" w:rsidP="00B4119B">
            <w:pPr>
              <w:pStyle w:val="Listeafsnit"/>
              <w:numPr>
                <w:ilvl w:val="0"/>
                <w:numId w:val="14"/>
              </w:numPr>
              <w:spacing w:line="240" w:lineRule="auto"/>
            </w:pPr>
            <w:r>
              <w:t xml:space="preserve">Dokumentar om Grønlands modernisering: ” </w:t>
            </w:r>
            <w:r w:rsidRPr="00457DD6">
              <w:t>Et lukket land ( 3 )</w:t>
            </w:r>
            <w:r>
              <w:t xml:space="preserve">” - </w:t>
            </w:r>
            <w:hyperlink r:id="rId74" w:history="1">
              <w:r w:rsidRPr="00F730B8">
                <w:rPr>
                  <w:rStyle w:val="Hyperlink"/>
                </w:rPr>
                <w:t>https://mitcfu.dk/materialeinfo.aspx?mode=-1&amp;page=1&amp;pageSize=6&amp;search=historien%20om%20gr%C3%B8nland&amp;orderby=title&amp;SearchID=c896134d-d2c9-407c-b5db-04261777a27c&amp;index=5</w:t>
              </w:r>
            </w:hyperlink>
          </w:p>
          <w:p w14:paraId="4BDB4F13" w14:textId="77777777" w:rsidR="00B4119B" w:rsidRDefault="00B4119B" w:rsidP="00B4119B">
            <w:pPr>
              <w:spacing w:line="240" w:lineRule="auto"/>
            </w:pPr>
          </w:p>
          <w:p w14:paraId="377565D1" w14:textId="77777777" w:rsidR="00B4119B" w:rsidRDefault="00B4119B" w:rsidP="00B4119B">
            <w:pPr>
              <w:pStyle w:val="Listeafsnit"/>
              <w:numPr>
                <w:ilvl w:val="0"/>
                <w:numId w:val="14"/>
              </w:numPr>
              <w:spacing w:line="240" w:lineRule="auto"/>
            </w:pPr>
            <w:r w:rsidRPr="00B12418">
              <w:t>VIDEO Grønlændere bliver tatoveret i ansigtet</w:t>
            </w:r>
            <w:r>
              <w:t xml:space="preserve"> - </w:t>
            </w:r>
            <w:hyperlink r:id="rId75" w:anchor="!/" w:history="1">
              <w:r w:rsidRPr="00B66997">
                <w:rPr>
                  <w:rStyle w:val="Hyperlink"/>
                </w:rPr>
                <w:t>https://www.dr.dk/nyheder/indland/valgigroenland/video-groenlaendere-bliver-tatoveret-i-ansigtet-vi-tager-vores#!/</w:t>
              </w:r>
            </w:hyperlink>
            <w:r>
              <w:t xml:space="preserve"> </w:t>
            </w:r>
          </w:p>
          <w:p w14:paraId="7E54C676" w14:textId="77777777" w:rsidR="0072331F" w:rsidRDefault="0072331F" w:rsidP="0072331F">
            <w:pPr>
              <w:pStyle w:val="Listeafsnit"/>
            </w:pPr>
          </w:p>
          <w:p w14:paraId="593FC426" w14:textId="1F54670D" w:rsidR="0072331F" w:rsidRDefault="0072331F" w:rsidP="00B4119B">
            <w:pPr>
              <w:pStyle w:val="Listeafsnit"/>
              <w:numPr>
                <w:ilvl w:val="0"/>
                <w:numId w:val="14"/>
              </w:numPr>
              <w:spacing w:line="240" w:lineRule="auto"/>
            </w:pPr>
            <w:r>
              <w:t xml:space="preserve">Deadline: </w:t>
            </w:r>
            <w:proofErr w:type="spellStart"/>
            <w:r>
              <w:t>Mute</w:t>
            </w:r>
            <w:proofErr w:type="spellEnd"/>
            <w:r>
              <w:t xml:space="preserve"> B. Egede om Spiralsagen</w:t>
            </w:r>
            <w:r w:rsidR="00427A3F">
              <w:t xml:space="preserve">: </w:t>
            </w:r>
            <w:hyperlink r:id="rId76" w:history="1">
              <w:r w:rsidR="00427A3F" w:rsidRPr="00995810">
                <w:rPr>
                  <w:rStyle w:val="Hyperlink"/>
                </w:rPr>
                <w:t>https://www.dr.dk/drtv/se/deadline_-ridser-i-rigsfaellesskabet_494131</w:t>
              </w:r>
            </w:hyperlink>
          </w:p>
          <w:p w14:paraId="17A7FA08" w14:textId="77777777" w:rsidR="00427A3F" w:rsidRDefault="00427A3F" w:rsidP="00427A3F">
            <w:pPr>
              <w:pStyle w:val="Listeafsnit"/>
            </w:pPr>
          </w:p>
          <w:p w14:paraId="5AC3768E" w14:textId="1FC7C224" w:rsidR="00427A3F" w:rsidRDefault="00A40355" w:rsidP="00B4119B">
            <w:pPr>
              <w:pStyle w:val="Listeafsnit"/>
              <w:numPr>
                <w:ilvl w:val="0"/>
                <w:numId w:val="14"/>
              </w:numPr>
              <w:spacing w:line="240" w:lineRule="auto"/>
            </w:pPr>
            <w:r>
              <w:t xml:space="preserve">Radio information: </w:t>
            </w:r>
            <w:r w:rsidR="00FF04B6">
              <w:t xml:space="preserve">Særligt med fokus på </w:t>
            </w:r>
            <w:r w:rsidR="0075605A">
              <w:t>hvordan historien bliver brugt til at skabe narrativer</w:t>
            </w:r>
            <w:r w:rsidR="0008632C">
              <w:t xml:space="preserve"> i et </w:t>
            </w:r>
            <w:proofErr w:type="spellStart"/>
            <w:r w:rsidR="0008632C">
              <w:t>verdenspolitisk</w:t>
            </w:r>
            <w:proofErr w:type="spellEnd"/>
            <w:r w:rsidR="0008632C">
              <w:t xml:space="preserve"> perspektiv</w:t>
            </w:r>
            <w:r w:rsidR="0080671A">
              <w:t xml:space="preserve">, men også hvordan man kan </w:t>
            </w:r>
            <w:r w:rsidR="00851F93">
              <w:t>skabe to modsatrettet narrativer om netop den danske lynmodernisering af Grønland</w:t>
            </w:r>
            <w:r w:rsidR="0075605A">
              <w:t xml:space="preserve">. </w:t>
            </w:r>
            <w:hyperlink r:id="rId77" w:history="1">
              <w:r w:rsidR="0075605A" w:rsidRPr="00267F99">
                <w:rPr>
                  <w:rStyle w:val="Hyperlink"/>
                </w:rPr>
                <w:t>https://www.information.dk/kultur/2025/01/trusselstung-nytaarstale-dragende-vampyr-tech-oligark-paa-euro</w:t>
              </w:r>
              <w:r w:rsidR="0075605A" w:rsidRPr="00267F99">
                <w:rPr>
                  <w:rStyle w:val="Hyperlink"/>
                </w:rPr>
                <w:t>p</w:t>
              </w:r>
              <w:r w:rsidR="0075605A" w:rsidRPr="00267F99">
                <w:rPr>
                  <w:rStyle w:val="Hyperlink"/>
                </w:rPr>
                <w:t>aturne</w:t>
              </w:r>
            </w:hyperlink>
            <w:r>
              <w:t xml:space="preserve"> fra 00:03:40 – 00:12:45</w:t>
            </w:r>
          </w:p>
          <w:p w14:paraId="2DCFDB91" w14:textId="77777777" w:rsidR="00B4119B" w:rsidRDefault="00B4119B" w:rsidP="00B4119B">
            <w:pPr>
              <w:pStyle w:val="Listeafsnit"/>
              <w:spacing w:line="240" w:lineRule="auto"/>
            </w:pPr>
          </w:p>
          <w:p w14:paraId="3D9E3B1F" w14:textId="0698AD32" w:rsidR="00B4119B" w:rsidRPr="000B64AB" w:rsidRDefault="00B4119B" w:rsidP="007D025E">
            <w:pPr>
              <w:pStyle w:val="Listeafsnit"/>
              <w:numPr>
                <w:ilvl w:val="0"/>
                <w:numId w:val="14"/>
              </w:numPr>
            </w:pPr>
            <w:r>
              <w:t>Læreroplæg om geopolitik</w:t>
            </w:r>
          </w:p>
        </w:tc>
      </w:tr>
      <w:tr w:rsidR="00B4119B" w:rsidRPr="000B64AB" w14:paraId="5CD3DD83" w14:textId="77777777" w:rsidTr="00CC3CBE">
        <w:tc>
          <w:tcPr>
            <w:tcW w:w="1418" w:type="dxa"/>
            <w:shd w:val="clear" w:color="auto" w:fill="auto"/>
          </w:tcPr>
          <w:p w14:paraId="3F4261F0" w14:textId="77777777" w:rsidR="00B4119B" w:rsidRPr="000B64AB" w:rsidRDefault="00B4119B" w:rsidP="00B4119B">
            <w:pPr>
              <w:rPr>
                <w:b/>
              </w:rPr>
            </w:pPr>
            <w:r>
              <w:rPr>
                <w:b/>
              </w:rPr>
              <w:lastRenderedPageBreak/>
              <w:t>A</w:t>
            </w:r>
            <w:r w:rsidRPr="000B64AB">
              <w:rPr>
                <w:b/>
              </w:rPr>
              <w:t>rbejdsformer</w:t>
            </w:r>
          </w:p>
        </w:tc>
        <w:tc>
          <w:tcPr>
            <w:tcW w:w="9781" w:type="dxa"/>
            <w:shd w:val="clear" w:color="auto" w:fill="auto"/>
          </w:tcPr>
          <w:p w14:paraId="1D09A6BF" w14:textId="53C6C457" w:rsidR="00B4119B" w:rsidRPr="000B64AB" w:rsidRDefault="00B4119B" w:rsidP="00B4119B">
            <w:r>
              <w:t>Forløbet har haft en undersøgende tilgang med fokus på strukturer i historien</w:t>
            </w:r>
            <w:r w:rsidR="00EF3AB4">
              <w:t xml:space="preserve"> og identitetspolitik </w:t>
            </w:r>
            <w:r w:rsidR="005D295A">
              <w:t>i Grønland</w:t>
            </w:r>
            <w:r>
              <w:t>. Forløbet har været relativt teksttungt</w:t>
            </w:r>
            <w:r w:rsidR="00982304">
              <w:t xml:space="preserve"> med primærkilder </w:t>
            </w:r>
            <w:r w:rsidR="00345174">
              <w:t>af grønlændere og med statistisk materiale</w:t>
            </w:r>
            <w:r>
              <w:t xml:space="preserve">. Der er afsluttet med en leg der illustrerer hvordan geopolitik har en indflydelse </w:t>
            </w:r>
            <w:r w:rsidR="00EF3AB4">
              <w:t>på</w:t>
            </w:r>
            <w:r>
              <w:t xml:space="preserve"> landes muligheder, både nationalt men i høj grad også internationalt.</w:t>
            </w:r>
          </w:p>
          <w:p w14:paraId="08C085A6" w14:textId="77777777" w:rsidR="00B4119B" w:rsidRPr="000B64AB" w:rsidRDefault="00B4119B" w:rsidP="00B4119B"/>
        </w:tc>
      </w:tr>
    </w:tbl>
    <w:p w14:paraId="4938E894" w14:textId="77777777" w:rsidR="00750CFA" w:rsidRDefault="00750CFA" w:rsidP="00F431D1"/>
    <w:p w14:paraId="28695ACB" w14:textId="77777777" w:rsidR="00750CFA" w:rsidRDefault="00750CFA" w:rsidP="00F431D1"/>
    <w:p w14:paraId="3DF4F309" w14:textId="77777777" w:rsidR="008A5CDF" w:rsidRDefault="008A5CDF">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750CFA" w:rsidRPr="000B64AB" w14:paraId="4BF26598" w14:textId="77777777" w:rsidTr="00CC3CBE">
        <w:tc>
          <w:tcPr>
            <w:tcW w:w="1418" w:type="dxa"/>
            <w:shd w:val="clear" w:color="auto" w:fill="auto"/>
          </w:tcPr>
          <w:p w14:paraId="54FCF7E9" w14:textId="1F313618" w:rsidR="00750CFA" w:rsidRPr="000B64AB" w:rsidRDefault="00750CFA" w:rsidP="00017507">
            <w:pPr>
              <w:rPr>
                <w:b/>
              </w:rPr>
            </w:pPr>
            <w:r>
              <w:rPr>
                <w:b/>
              </w:rPr>
              <w:lastRenderedPageBreak/>
              <w:t>Forløb</w:t>
            </w:r>
            <w:r w:rsidRPr="000B64AB">
              <w:rPr>
                <w:b/>
              </w:rPr>
              <w:t xml:space="preserve"> </w:t>
            </w:r>
            <w:r>
              <w:rPr>
                <w:b/>
              </w:rPr>
              <w:t>5</w:t>
            </w:r>
          </w:p>
          <w:p w14:paraId="07BF809C" w14:textId="77777777" w:rsidR="00750CFA" w:rsidRPr="000B64AB" w:rsidRDefault="00750CFA" w:rsidP="00017507">
            <w:pPr>
              <w:rPr>
                <w:b/>
              </w:rPr>
            </w:pPr>
          </w:p>
        </w:tc>
        <w:tc>
          <w:tcPr>
            <w:tcW w:w="9781" w:type="dxa"/>
            <w:shd w:val="clear" w:color="auto" w:fill="auto"/>
          </w:tcPr>
          <w:p w14:paraId="74808EA5" w14:textId="77777777" w:rsidR="00750CFA" w:rsidRDefault="00B4119B" w:rsidP="00017507">
            <w:r>
              <w:t>Ligestilling</w:t>
            </w:r>
          </w:p>
          <w:p w14:paraId="58B5A7C7" w14:textId="1EB0A169" w:rsidR="0087289F" w:rsidRPr="000B64AB" w:rsidRDefault="0087289F" w:rsidP="00017507"/>
        </w:tc>
      </w:tr>
      <w:tr w:rsidR="00750CFA" w:rsidRPr="000B64AB" w14:paraId="09E3DD08" w14:textId="77777777" w:rsidTr="00CC3CBE">
        <w:tc>
          <w:tcPr>
            <w:tcW w:w="1418" w:type="dxa"/>
            <w:shd w:val="clear" w:color="auto" w:fill="auto"/>
          </w:tcPr>
          <w:p w14:paraId="2D304C11" w14:textId="77777777" w:rsidR="00750CFA" w:rsidRPr="000B64AB" w:rsidRDefault="00750CFA" w:rsidP="00017507">
            <w:pPr>
              <w:rPr>
                <w:b/>
              </w:rPr>
            </w:pPr>
            <w:r>
              <w:rPr>
                <w:b/>
              </w:rPr>
              <w:t xml:space="preserve"> Forløbets indhold og fokus</w:t>
            </w:r>
          </w:p>
        </w:tc>
        <w:tc>
          <w:tcPr>
            <w:tcW w:w="9781" w:type="dxa"/>
            <w:shd w:val="clear" w:color="auto" w:fill="auto"/>
          </w:tcPr>
          <w:p w14:paraId="64EEEFC6" w14:textId="147B087B" w:rsidR="0087289F" w:rsidRDefault="00D74230" w:rsidP="00B4119B">
            <w:r>
              <w:t>20 lektioner af 45 minutter</w:t>
            </w:r>
          </w:p>
          <w:p w14:paraId="423BF129" w14:textId="77777777" w:rsidR="0087289F" w:rsidRDefault="0087289F" w:rsidP="00B4119B"/>
          <w:p w14:paraId="1D4F00F5" w14:textId="3D7164FC" w:rsidR="00B4119B" w:rsidRDefault="00B4119B" w:rsidP="00B4119B">
            <w:r>
              <w:t>Forløbet er undervisningens korteste forløb, men i kraft af elevernes øget faglige formåen og tryghed i historiske arbejdsformer har forløbet været fagligt udbytterigt.</w:t>
            </w:r>
          </w:p>
          <w:p w14:paraId="7AE48B25" w14:textId="77777777" w:rsidR="00B4119B" w:rsidRDefault="00B4119B" w:rsidP="00B4119B"/>
          <w:p w14:paraId="2CBB09F9" w14:textId="77777777" w:rsidR="00B4119B" w:rsidRDefault="00B4119B" w:rsidP="00B4119B">
            <w:r>
              <w:t>Forløbets har været bygget op om de fire bølger af feminisme, hvor forløbet kun har haft fokus på første, anden og fjerde bølge.</w:t>
            </w:r>
          </w:p>
          <w:p w14:paraId="1E7A4EEE" w14:textId="77777777" w:rsidR="00B4119B" w:rsidRDefault="00B4119B" w:rsidP="00B4119B"/>
          <w:p w14:paraId="5532C026" w14:textId="157C70FD" w:rsidR="00B4119B" w:rsidRDefault="00B4119B" w:rsidP="00B4119B">
            <w:r>
              <w:t xml:space="preserve">Der har i forløbet været fokus på </w:t>
            </w:r>
            <w:r w:rsidR="009C655E">
              <w:t>p</w:t>
            </w:r>
            <w:r>
              <w:t>olitisk ligestilling, social og økonomisk ligestilling og slutteligt en relatering af disse forløb til nutidige forhold.</w:t>
            </w:r>
          </w:p>
          <w:p w14:paraId="17025AC8" w14:textId="77777777" w:rsidR="00B4119B" w:rsidRDefault="00B4119B" w:rsidP="00B4119B">
            <w:r>
              <w:t>Forløbet blev afsluttet med en refleksion og undersøgelse af hvilke udfordringer hvert køn står over for i nutiden.</w:t>
            </w:r>
          </w:p>
          <w:p w14:paraId="5061707D" w14:textId="77777777" w:rsidR="00B4119B" w:rsidRDefault="00B4119B" w:rsidP="00B4119B"/>
          <w:p w14:paraId="75383F5E" w14:textId="45255057" w:rsidR="00B051DB" w:rsidRPr="000B64AB" w:rsidRDefault="00B4119B" w:rsidP="00B4119B">
            <w:r>
              <w:t>Metodisk er eleverne i optakten til forløbet blevet præsenteret for kontrafaktisk historieskrivning. Eleverne kender konceptet med det er ikke blevet brugt i praksis.</w:t>
            </w:r>
          </w:p>
        </w:tc>
      </w:tr>
      <w:tr w:rsidR="00750CFA" w:rsidRPr="000B64AB" w14:paraId="6F35679A" w14:textId="77777777" w:rsidTr="00CC3CBE">
        <w:tc>
          <w:tcPr>
            <w:tcW w:w="1418" w:type="dxa"/>
            <w:shd w:val="clear" w:color="auto" w:fill="auto"/>
          </w:tcPr>
          <w:p w14:paraId="05A33455" w14:textId="77777777" w:rsidR="00750CFA" w:rsidRPr="000B64AB" w:rsidRDefault="00750CFA" w:rsidP="00017507">
            <w:pPr>
              <w:rPr>
                <w:b/>
              </w:rPr>
            </w:pPr>
            <w:r>
              <w:rPr>
                <w:b/>
              </w:rPr>
              <w:t>Faglige mål</w:t>
            </w:r>
          </w:p>
        </w:tc>
        <w:tc>
          <w:tcPr>
            <w:tcW w:w="9781" w:type="dxa"/>
            <w:shd w:val="clear" w:color="auto" w:fill="auto"/>
          </w:tcPr>
          <w:p w14:paraId="0F4342DC" w14:textId="77777777" w:rsidR="00B4119B" w:rsidRDefault="00B4119B" w:rsidP="00B4119B">
            <w:pPr>
              <w:pStyle w:val="Listeafsnit"/>
              <w:numPr>
                <w:ilvl w:val="0"/>
                <w:numId w:val="14"/>
              </w:numPr>
            </w:pPr>
            <w:r w:rsidRPr="007C1759">
              <w:t>demonstrere indsigt i udviklingen i Danmarks og verdens historie inden for de seneste ca. 500 år, herunder væsentlige</w:t>
            </w:r>
            <w:r>
              <w:t xml:space="preserve"> </w:t>
            </w:r>
            <w:r w:rsidRPr="007C1759">
              <w:t>begivenheder og sammenhænge mellem den nationale, europæiske og globale udvikling</w:t>
            </w:r>
          </w:p>
          <w:p w14:paraId="2268B941" w14:textId="77777777" w:rsidR="00B4119B" w:rsidRDefault="00B4119B" w:rsidP="00B4119B">
            <w:pPr>
              <w:pStyle w:val="Listeafsnit"/>
              <w:numPr>
                <w:ilvl w:val="0"/>
                <w:numId w:val="14"/>
              </w:numPr>
            </w:pPr>
            <w:r w:rsidRPr="007C1759">
              <w:t>demonstrere indsigt i grundlæggende styreformer og politiske ideologier samt forholde sig reflekterende til demokratisering</w:t>
            </w:r>
            <w:r>
              <w:t xml:space="preserve"> </w:t>
            </w:r>
            <w:r w:rsidRPr="007C1759">
              <w:t>og menneskerettigheder i nationalt og globalt perspektiv</w:t>
            </w:r>
          </w:p>
          <w:p w14:paraId="2697C975" w14:textId="77777777" w:rsidR="00B4119B" w:rsidRDefault="00B4119B" w:rsidP="00B4119B">
            <w:pPr>
              <w:pStyle w:val="Listeafsnit"/>
              <w:numPr>
                <w:ilvl w:val="0"/>
                <w:numId w:val="14"/>
              </w:numPr>
            </w:pPr>
            <w:r w:rsidRPr="007C1759">
              <w:t>analysere udviklingen i den globale velstand, samhandel og magtfordeling</w:t>
            </w:r>
          </w:p>
          <w:p w14:paraId="281854FD" w14:textId="77777777" w:rsidR="00B4119B" w:rsidRDefault="00B4119B" w:rsidP="00B4119B">
            <w:pPr>
              <w:pStyle w:val="Listeafsnit"/>
              <w:numPr>
                <w:ilvl w:val="0"/>
                <w:numId w:val="14"/>
              </w:numPr>
            </w:pPr>
            <w:r w:rsidRPr="007C1759">
              <w:t>skelne mellem forskellige typer af forklaringer på samfundsmæssige forandringer og reflektere over mennesket som</w:t>
            </w:r>
            <w:r>
              <w:t xml:space="preserve"> </w:t>
            </w:r>
            <w:r w:rsidRPr="007C1759">
              <w:t>historieskabt og historieskabend</w:t>
            </w:r>
            <w:r>
              <w:t>e</w:t>
            </w:r>
          </w:p>
          <w:p w14:paraId="48812C53" w14:textId="77777777" w:rsidR="00B4119B" w:rsidRDefault="00B4119B" w:rsidP="00B4119B">
            <w:pPr>
              <w:pStyle w:val="Listeafsnit"/>
              <w:numPr>
                <w:ilvl w:val="0"/>
                <w:numId w:val="14"/>
              </w:numPr>
            </w:pPr>
            <w:r w:rsidRPr="007C1759">
              <w:t>demonstrere viden om fagets identitet og metoder</w:t>
            </w:r>
          </w:p>
          <w:p w14:paraId="1E8E51C2" w14:textId="77777777" w:rsidR="00B4119B" w:rsidRDefault="00B4119B" w:rsidP="00B4119B">
            <w:pPr>
              <w:pStyle w:val="Listeafsnit"/>
              <w:numPr>
                <w:ilvl w:val="0"/>
                <w:numId w:val="14"/>
              </w:numPr>
            </w:pPr>
            <w:r w:rsidRPr="007C1759">
              <w:t>formulere og formidle historiefaglige problemstillinger mundtligt og skriftligt og relatere disse til elevernes egen tid</w:t>
            </w:r>
          </w:p>
          <w:p w14:paraId="611B4BBC" w14:textId="2EE20346" w:rsidR="00750CFA" w:rsidRPr="000B64AB" w:rsidRDefault="00750CFA" w:rsidP="00EA5397">
            <w:pPr>
              <w:pStyle w:val="Listeafsnit"/>
              <w:spacing w:after="160" w:line="259" w:lineRule="auto"/>
              <w:ind w:left="720"/>
              <w:contextualSpacing/>
            </w:pPr>
          </w:p>
        </w:tc>
      </w:tr>
      <w:tr w:rsidR="00750CFA" w:rsidRPr="000B64AB" w14:paraId="2D39CA60" w14:textId="77777777" w:rsidTr="00CC3CBE">
        <w:tc>
          <w:tcPr>
            <w:tcW w:w="1418" w:type="dxa"/>
            <w:shd w:val="clear" w:color="auto" w:fill="auto"/>
          </w:tcPr>
          <w:p w14:paraId="6ED465E5" w14:textId="77777777" w:rsidR="00750CFA" w:rsidRPr="000B64AB" w:rsidRDefault="00750CFA" w:rsidP="00017507">
            <w:pPr>
              <w:rPr>
                <w:b/>
              </w:rPr>
            </w:pPr>
            <w:r>
              <w:rPr>
                <w:b/>
              </w:rPr>
              <w:t>Kernestof</w:t>
            </w:r>
          </w:p>
        </w:tc>
        <w:tc>
          <w:tcPr>
            <w:tcW w:w="9781" w:type="dxa"/>
            <w:shd w:val="clear" w:color="auto" w:fill="auto"/>
          </w:tcPr>
          <w:p w14:paraId="188E79E1" w14:textId="5A0111F3" w:rsidR="00B4119B" w:rsidRPr="007C1759" w:rsidRDefault="00B4119B" w:rsidP="00B4119B">
            <w:pPr>
              <w:pStyle w:val="Listeafsnit"/>
              <w:numPr>
                <w:ilvl w:val="0"/>
                <w:numId w:val="14"/>
              </w:numPr>
            </w:pPr>
            <w:r w:rsidRPr="007C1759">
              <w:t>hovedlinjer i Danmarks og verdens historie</w:t>
            </w:r>
          </w:p>
          <w:p w14:paraId="2CE66503" w14:textId="77777777" w:rsidR="00B4119B" w:rsidRPr="007C1759" w:rsidRDefault="00B4119B" w:rsidP="00B4119B">
            <w:pPr>
              <w:pStyle w:val="Listeafsnit"/>
              <w:numPr>
                <w:ilvl w:val="0"/>
                <w:numId w:val="14"/>
              </w:numPr>
            </w:pPr>
            <w:r w:rsidRPr="007C1759">
              <w:t>væsentlige nationale, regionale og globale konflikter og samarbejdsrelationer</w:t>
            </w:r>
          </w:p>
          <w:p w14:paraId="1DBDE761" w14:textId="77777777" w:rsidR="00B4119B" w:rsidRDefault="00B4119B" w:rsidP="00B4119B">
            <w:pPr>
              <w:pStyle w:val="Listeafsnit"/>
              <w:numPr>
                <w:ilvl w:val="0"/>
                <w:numId w:val="14"/>
              </w:numPr>
            </w:pPr>
            <w:r w:rsidRPr="007C1759">
              <w:t>udviklingen af demokrati, menneskerettigheder og ligestilling i nationalt og globalt perspektiv</w:t>
            </w:r>
          </w:p>
          <w:p w14:paraId="19622C10" w14:textId="77777777" w:rsidR="00B4119B" w:rsidRDefault="00B4119B" w:rsidP="00B4119B">
            <w:pPr>
              <w:pStyle w:val="Listeafsnit"/>
              <w:numPr>
                <w:ilvl w:val="0"/>
                <w:numId w:val="14"/>
              </w:numPr>
            </w:pPr>
            <w:r w:rsidRPr="007C1759">
              <w:t>kultur i nationale og globale sammenhænge</w:t>
            </w:r>
          </w:p>
          <w:p w14:paraId="664121A6" w14:textId="77777777" w:rsidR="00B4119B" w:rsidRDefault="00B4119B" w:rsidP="00B4119B">
            <w:pPr>
              <w:pStyle w:val="Listeafsnit"/>
              <w:numPr>
                <w:ilvl w:val="0"/>
                <w:numId w:val="14"/>
              </w:numPr>
            </w:pPr>
            <w:r w:rsidRPr="007C1759">
              <w:t>udviklingen i levevilkår, nationalt og globalt</w:t>
            </w:r>
          </w:p>
          <w:p w14:paraId="6BB4D437" w14:textId="77777777" w:rsidR="00B4119B" w:rsidRDefault="00B4119B" w:rsidP="00B4119B">
            <w:pPr>
              <w:pStyle w:val="Listeafsnit"/>
              <w:numPr>
                <w:ilvl w:val="0"/>
                <w:numId w:val="14"/>
              </w:numPr>
            </w:pPr>
            <w:r w:rsidRPr="007C1759">
              <w:t>økonomisk udvikling og dennes betydning for national og global velstand</w:t>
            </w:r>
          </w:p>
          <w:p w14:paraId="5016AAD3" w14:textId="77777777" w:rsidR="00750CFA" w:rsidRDefault="00B4119B" w:rsidP="00EA5397">
            <w:pPr>
              <w:pStyle w:val="Listeafsnit"/>
              <w:numPr>
                <w:ilvl w:val="0"/>
                <w:numId w:val="14"/>
              </w:numPr>
            </w:pPr>
            <w:r w:rsidRPr="007C1759">
              <w:t>historiebrug og formidling.</w:t>
            </w:r>
          </w:p>
          <w:p w14:paraId="6555F235" w14:textId="5209D2E4" w:rsidR="00EA5397" w:rsidRPr="000B64AB" w:rsidRDefault="00EA5397" w:rsidP="00EA5397">
            <w:pPr>
              <w:pStyle w:val="Listeafsnit"/>
              <w:ind w:left="720"/>
            </w:pPr>
          </w:p>
        </w:tc>
      </w:tr>
      <w:tr w:rsidR="00750CFA" w:rsidRPr="000B64AB" w14:paraId="0DBCBC17" w14:textId="77777777" w:rsidTr="00CC3CBE">
        <w:tc>
          <w:tcPr>
            <w:tcW w:w="1418" w:type="dxa"/>
            <w:shd w:val="clear" w:color="auto" w:fill="auto"/>
          </w:tcPr>
          <w:p w14:paraId="1D1586AA" w14:textId="77777777" w:rsidR="00750CFA" w:rsidRPr="000B64AB" w:rsidRDefault="00750CFA" w:rsidP="00017507">
            <w:pPr>
              <w:rPr>
                <w:b/>
              </w:rPr>
            </w:pPr>
            <w:r>
              <w:rPr>
                <w:b/>
              </w:rPr>
              <w:t>Anvendt materiale.</w:t>
            </w:r>
          </w:p>
          <w:p w14:paraId="5DDBEDAA" w14:textId="77777777" w:rsidR="00750CFA" w:rsidRPr="000B64AB" w:rsidRDefault="00750CFA" w:rsidP="00017507">
            <w:pPr>
              <w:rPr>
                <w:b/>
              </w:rPr>
            </w:pPr>
          </w:p>
        </w:tc>
        <w:tc>
          <w:tcPr>
            <w:tcW w:w="9781" w:type="dxa"/>
            <w:shd w:val="clear" w:color="auto" w:fill="auto"/>
          </w:tcPr>
          <w:p w14:paraId="26D6D108" w14:textId="77777777" w:rsidR="00B4119B" w:rsidRPr="009E5709" w:rsidRDefault="00B4119B" w:rsidP="00B4119B">
            <w:pPr>
              <w:pStyle w:val="Listeafsnit"/>
              <w:numPr>
                <w:ilvl w:val="0"/>
                <w:numId w:val="14"/>
              </w:numPr>
              <w:rPr>
                <w:rStyle w:val="Hyperlink"/>
                <w:rFonts w:cstheme="minorHAnsi"/>
              </w:rPr>
            </w:pPr>
            <w:r w:rsidRPr="009E5709">
              <w:rPr>
                <w:rFonts w:cstheme="minorHAnsi"/>
              </w:rPr>
              <w:t xml:space="preserve">Kilde: </w:t>
            </w:r>
            <w:r w:rsidRPr="009E5709">
              <w:rPr>
                <w:rFonts w:cstheme="minorHAnsi"/>
                <w:color w:val="000000"/>
              </w:rPr>
              <w:t xml:space="preserve">Jutta Bojsen-Møllers tale på Himmelbjerget d. 6. juni 1915 - </w:t>
            </w:r>
            <w:hyperlink r:id="rId78" w:history="1">
              <w:r w:rsidRPr="009E5709">
                <w:rPr>
                  <w:rStyle w:val="Hyperlink"/>
                  <w:rFonts w:cstheme="minorHAnsi"/>
                </w:rPr>
                <w:t>http://www.kvinfo.dk/files/kilde_pdf/Kilde23.pdf</w:t>
              </w:r>
            </w:hyperlink>
          </w:p>
          <w:p w14:paraId="1A1DE48B" w14:textId="77777777" w:rsidR="00B4119B" w:rsidRPr="009E5709" w:rsidRDefault="00B4119B" w:rsidP="00B4119B">
            <w:pPr>
              <w:pStyle w:val="Listeafsnit"/>
              <w:numPr>
                <w:ilvl w:val="0"/>
                <w:numId w:val="14"/>
              </w:numPr>
              <w:rPr>
                <w:rStyle w:val="Hyperlink"/>
                <w:rFonts w:cstheme="minorHAnsi"/>
                <w:color w:val="000000"/>
                <w:u w:val="none"/>
              </w:rPr>
            </w:pPr>
            <w:r w:rsidRPr="009E5709">
              <w:rPr>
                <w:rFonts w:cstheme="minorHAnsi"/>
                <w:color w:val="000000"/>
              </w:rPr>
              <w:t xml:space="preserve">Danmarkshistorien.dk - </w:t>
            </w:r>
            <w:hyperlink r:id="rId79" w:history="1">
              <w:r w:rsidRPr="009E5709">
                <w:rPr>
                  <w:rStyle w:val="Hyperlink"/>
                  <w:rFonts w:cstheme="minorHAnsi"/>
                </w:rPr>
                <w:t>https://danmarkshistorien.dk/vis/materiale/kampen-for-ligeloen-1951-til-nu</w:t>
              </w:r>
            </w:hyperlink>
          </w:p>
          <w:p w14:paraId="07D56AA9" w14:textId="77777777" w:rsidR="00B4119B" w:rsidRPr="009E5709" w:rsidRDefault="00B4119B" w:rsidP="00B4119B">
            <w:pPr>
              <w:pStyle w:val="Listeafsnit"/>
              <w:numPr>
                <w:ilvl w:val="0"/>
                <w:numId w:val="14"/>
              </w:numPr>
              <w:rPr>
                <w:rFonts w:cstheme="minorHAnsi"/>
                <w:color w:val="000000"/>
              </w:rPr>
            </w:pPr>
            <w:r w:rsidRPr="009E5709">
              <w:rPr>
                <w:rFonts w:cstheme="minorHAnsi"/>
                <w:color w:val="000000"/>
              </w:rPr>
              <w:t xml:space="preserve">Ekstrabladet om 1 majdemonstrationerne 1970 -  </w:t>
            </w:r>
            <w:hyperlink r:id="rId80" w:history="1">
              <w:r w:rsidRPr="009E5709">
                <w:rPr>
                  <w:rStyle w:val="Hyperlink"/>
                  <w:rFonts w:cstheme="minorHAnsi"/>
                </w:rPr>
                <w:t>http://www.kvinfo.dk/files/kilde_pdf/Kilde364.pdf</w:t>
              </w:r>
            </w:hyperlink>
          </w:p>
          <w:p w14:paraId="216997C8" w14:textId="77777777" w:rsidR="00B4119B" w:rsidRPr="009E5709" w:rsidRDefault="00B4119B" w:rsidP="00B4119B">
            <w:pPr>
              <w:pStyle w:val="Listeafsnit"/>
              <w:numPr>
                <w:ilvl w:val="0"/>
                <w:numId w:val="14"/>
              </w:numPr>
              <w:rPr>
                <w:rStyle w:val="Hyperlink"/>
                <w:rFonts w:cstheme="minorHAnsi"/>
                <w:color w:val="000000"/>
                <w:u w:val="none"/>
              </w:rPr>
            </w:pPr>
            <w:r w:rsidRPr="009E5709">
              <w:t xml:space="preserve">Artikel - Baggrund ligestilling 60-70’erne - </w:t>
            </w:r>
            <w:hyperlink r:id="rId81" w:history="1">
              <w:r w:rsidRPr="009E5709">
                <w:rPr>
                  <w:rStyle w:val="Hyperlink"/>
                </w:rPr>
                <w:t>http://www.kvinfo.dk/side/1049/</w:t>
              </w:r>
            </w:hyperlink>
          </w:p>
          <w:p w14:paraId="6AF0AAF2" w14:textId="77777777" w:rsidR="00B4119B" w:rsidRPr="009E5709" w:rsidRDefault="00B4119B" w:rsidP="00B4119B">
            <w:pPr>
              <w:pStyle w:val="Listeafsnit"/>
              <w:numPr>
                <w:ilvl w:val="0"/>
                <w:numId w:val="14"/>
              </w:numPr>
            </w:pPr>
            <w:r w:rsidRPr="009E5709">
              <w:t xml:space="preserve">SF ligeretsprogram 1974 - </w:t>
            </w:r>
            <w:hyperlink r:id="rId82" w:history="1">
              <w:r w:rsidRPr="009E5709">
                <w:rPr>
                  <w:rStyle w:val="Hyperlink"/>
                  <w:rFonts w:eastAsiaTheme="majorEastAsia" w:cstheme="majorBidi"/>
                </w:rPr>
                <w:t>http://www.kvinfo.dk/side/1049/</w:t>
              </w:r>
            </w:hyperlink>
          </w:p>
          <w:p w14:paraId="2DDAF735" w14:textId="77777777" w:rsidR="00B4119B" w:rsidRPr="009E5709" w:rsidRDefault="00B4119B" w:rsidP="00B4119B">
            <w:pPr>
              <w:pStyle w:val="Listeafsnit"/>
              <w:numPr>
                <w:ilvl w:val="0"/>
                <w:numId w:val="14"/>
              </w:numPr>
            </w:pPr>
            <w:r w:rsidRPr="009E5709">
              <w:t xml:space="preserve">Video - </w:t>
            </w:r>
            <w:proofErr w:type="spellStart"/>
            <w:r w:rsidRPr="009E5709">
              <w:t>Kvindeliv</w:t>
            </w:r>
            <w:proofErr w:type="spellEnd"/>
            <w:r w:rsidRPr="009E5709">
              <w:t xml:space="preserve"> og kønsroller, 1945-1973 - </w:t>
            </w:r>
            <w:hyperlink r:id="rId83" w:history="1">
              <w:r w:rsidRPr="009E5709">
                <w:rPr>
                  <w:rStyle w:val="Hyperlink"/>
                </w:rPr>
                <w:t>https://danmarkshistorien.dk/vis/materiale/kvindeliv-og-koensroller-1945-1973</w:t>
              </w:r>
            </w:hyperlink>
            <w:r w:rsidRPr="009E5709">
              <w:t xml:space="preserve"> </w:t>
            </w:r>
          </w:p>
          <w:p w14:paraId="444A784E" w14:textId="77777777" w:rsidR="00B4119B" w:rsidRPr="009E5709" w:rsidRDefault="00B4119B" w:rsidP="00B4119B">
            <w:pPr>
              <w:pStyle w:val="Listeafsnit"/>
              <w:numPr>
                <w:ilvl w:val="0"/>
                <w:numId w:val="14"/>
              </w:numPr>
            </w:pPr>
            <w:r w:rsidRPr="009E5709">
              <w:lastRenderedPageBreak/>
              <w:t xml:space="preserve">Video: P-pillens historie - prævention før pillen - </w:t>
            </w:r>
            <w:hyperlink r:id="rId84" w:history="1">
              <w:r w:rsidRPr="009E5709">
                <w:rPr>
                  <w:rStyle w:val="Hyperlink"/>
                </w:rPr>
                <w:t>https://danmarkshistorien.dk/vis/materiale/p-pillens-historie-praevention-foer-pillen</w:t>
              </w:r>
            </w:hyperlink>
          </w:p>
          <w:p w14:paraId="77F6302F" w14:textId="77777777" w:rsidR="00B4119B" w:rsidRPr="009E5709" w:rsidRDefault="00B4119B" w:rsidP="00B4119B">
            <w:pPr>
              <w:pStyle w:val="Listeafsnit"/>
              <w:numPr>
                <w:ilvl w:val="0"/>
                <w:numId w:val="14"/>
              </w:numPr>
            </w:pPr>
            <w:r w:rsidRPr="009E5709">
              <w:t xml:space="preserve">Video: P-pillens historie - den politiske kamp - </w:t>
            </w:r>
            <w:hyperlink r:id="rId85" w:history="1">
              <w:r w:rsidRPr="009E5709">
                <w:rPr>
                  <w:rStyle w:val="Hyperlink"/>
                </w:rPr>
                <w:t>https://danmarkshistorien.dk/vis/materiale/p-pillens-historie-den-politiske-kamp</w:t>
              </w:r>
            </w:hyperlink>
          </w:p>
          <w:p w14:paraId="3AA371D6" w14:textId="77777777" w:rsidR="00B4119B" w:rsidRPr="009E5709" w:rsidRDefault="00B4119B" w:rsidP="00B4119B">
            <w:pPr>
              <w:pStyle w:val="Listeafsnit"/>
              <w:numPr>
                <w:ilvl w:val="0"/>
                <w:numId w:val="14"/>
              </w:numPr>
            </w:pPr>
            <w:r w:rsidRPr="009E5709">
              <w:t xml:space="preserve">Video: P-pillens historie - siden 1960 - </w:t>
            </w:r>
            <w:hyperlink r:id="rId86" w:history="1">
              <w:r w:rsidRPr="009E5709">
                <w:rPr>
                  <w:rStyle w:val="Hyperlink"/>
                </w:rPr>
                <w:t>https://danmarkshistorien.dk/vis/materiale/p-pillens-historie-siden-1960</w:t>
              </w:r>
            </w:hyperlink>
          </w:p>
          <w:p w14:paraId="2B52F4D6" w14:textId="77777777" w:rsidR="00B4119B" w:rsidRPr="009E5709" w:rsidRDefault="00B4119B" w:rsidP="00B4119B">
            <w:pPr>
              <w:pStyle w:val="Listeafsnit"/>
              <w:numPr>
                <w:ilvl w:val="0"/>
                <w:numId w:val="14"/>
              </w:numPr>
            </w:pPr>
            <w:r w:rsidRPr="009E5709">
              <w:t xml:space="preserve">Artikel: </w:t>
            </w:r>
            <w:r w:rsidRPr="009E5709">
              <w:rPr>
                <w:rFonts w:cs="Calibri"/>
              </w:rPr>
              <w:t xml:space="preserve">”Forældre vil nu hellere have piger end drenge. Står vi midt i en mandekrise?” - </w:t>
            </w:r>
            <w:hyperlink r:id="rId87" w:history="1">
              <w:r w:rsidRPr="009E5709">
                <w:rPr>
                  <w:rStyle w:val="Hyperlink"/>
                  <w:rFonts w:cs="Calibri"/>
                </w:rPr>
                <w:t>https://www.zetland.dk/historie/sO9aV4l5-a8dGXQ45-c8deb</w:t>
              </w:r>
            </w:hyperlink>
            <w:r w:rsidRPr="009E5709">
              <w:rPr>
                <w:rFonts w:cs="Calibri"/>
              </w:rPr>
              <w:t xml:space="preserve"> </w:t>
            </w:r>
          </w:p>
          <w:p w14:paraId="59397EA7" w14:textId="154926E7" w:rsidR="00750CFA" w:rsidRPr="000B64AB" w:rsidRDefault="00B4119B" w:rsidP="00EE5AFF">
            <w:pPr>
              <w:pStyle w:val="Listeafsnit"/>
              <w:numPr>
                <w:ilvl w:val="0"/>
                <w:numId w:val="14"/>
              </w:numPr>
            </w:pPr>
            <w:r w:rsidRPr="009E5709">
              <w:t xml:space="preserve">Artikel: ” Biler, toiletter og medicin er designet til mænd. Når kvinder overses, handler det i værste fald om liv eller død” - </w:t>
            </w:r>
            <w:hyperlink r:id="rId88" w:history="1">
              <w:r w:rsidRPr="009E5709">
                <w:rPr>
                  <w:rStyle w:val="Hyperlink"/>
                </w:rPr>
                <w:t>https://www.zetland.dk/historie/s85EaDd0-ae2KvJdE-1c306</w:t>
              </w:r>
            </w:hyperlink>
            <w:r w:rsidRPr="009E5709">
              <w:t xml:space="preserve"> </w:t>
            </w:r>
          </w:p>
        </w:tc>
      </w:tr>
      <w:tr w:rsidR="00B4119B" w:rsidRPr="000B64AB" w14:paraId="0346CCAB" w14:textId="77777777" w:rsidTr="00CC3CBE">
        <w:tc>
          <w:tcPr>
            <w:tcW w:w="1418" w:type="dxa"/>
            <w:shd w:val="clear" w:color="auto" w:fill="auto"/>
          </w:tcPr>
          <w:p w14:paraId="1C8875A8" w14:textId="77777777" w:rsidR="00B4119B" w:rsidRPr="000B64AB" w:rsidRDefault="00B4119B" w:rsidP="00B4119B">
            <w:pPr>
              <w:rPr>
                <w:b/>
              </w:rPr>
            </w:pPr>
            <w:r>
              <w:rPr>
                <w:b/>
              </w:rPr>
              <w:lastRenderedPageBreak/>
              <w:t>A</w:t>
            </w:r>
            <w:r w:rsidRPr="000B64AB">
              <w:rPr>
                <w:b/>
              </w:rPr>
              <w:t>rbejdsformer</w:t>
            </w:r>
          </w:p>
        </w:tc>
        <w:tc>
          <w:tcPr>
            <w:tcW w:w="9781" w:type="dxa"/>
            <w:shd w:val="clear" w:color="auto" w:fill="auto"/>
          </w:tcPr>
          <w:p w14:paraId="3F0D7B7A" w14:textId="38BF9056" w:rsidR="00B4119B" w:rsidRPr="000B64AB" w:rsidRDefault="00B4119B" w:rsidP="00B4119B">
            <w:r>
              <w:t xml:space="preserve">De fleste af timerne i forløbet startede med et kort læreroplæg der rammesatte timen og præsenterede relevant baggrundsviden. Herefter har eleverne arbejdet selv med kilder vedr. politisk, social eller økonomisk ligestilling.  </w:t>
            </w:r>
          </w:p>
        </w:tc>
      </w:tr>
    </w:tbl>
    <w:p w14:paraId="08E504FC" w14:textId="77777777" w:rsidR="00750CFA" w:rsidRDefault="00750CFA" w:rsidP="00F431D1"/>
    <w:p w14:paraId="3C41B7F1" w14:textId="4042EBF2" w:rsidR="008E3F5B" w:rsidRDefault="008E3F5B">
      <w:pPr>
        <w:spacing w:line="240" w:lineRule="auto"/>
      </w:pPr>
      <w:r>
        <w:br w:type="page"/>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81"/>
      </w:tblGrid>
      <w:tr w:rsidR="00750CFA" w:rsidRPr="000B64AB" w14:paraId="186340A9" w14:textId="77777777" w:rsidTr="00CC3CBE">
        <w:tc>
          <w:tcPr>
            <w:tcW w:w="1418" w:type="dxa"/>
            <w:shd w:val="clear" w:color="auto" w:fill="auto"/>
          </w:tcPr>
          <w:p w14:paraId="451156B1" w14:textId="34DD5DDD" w:rsidR="00750CFA" w:rsidRPr="000B64AB" w:rsidRDefault="00750CFA" w:rsidP="00017507">
            <w:pPr>
              <w:rPr>
                <w:b/>
              </w:rPr>
            </w:pPr>
            <w:r>
              <w:rPr>
                <w:b/>
              </w:rPr>
              <w:lastRenderedPageBreak/>
              <w:t>Forløb</w:t>
            </w:r>
            <w:r w:rsidRPr="000B64AB">
              <w:rPr>
                <w:b/>
              </w:rPr>
              <w:t xml:space="preserve"> </w:t>
            </w:r>
            <w:r>
              <w:rPr>
                <w:b/>
              </w:rPr>
              <w:t>6</w:t>
            </w:r>
          </w:p>
          <w:p w14:paraId="4537A136" w14:textId="77777777" w:rsidR="00750CFA" w:rsidRPr="000B64AB" w:rsidRDefault="00750CFA" w:rsidP="00017507">
            <w:pPr>
              <w:rPr>
                <w:b/>
              </w:rPr>
            </w:pPr>
          </w:p>
        </w:tc>
        <w:tc>
          <w:tcPr>
            <w:tcW w:w="9781" w:type="dxa"/>
            <w:shd w:val="clear" w:color="auto" w:fill="auto"/>
          </w:tcPr>
          <w:p w14:paraId="02307774" w14:textId="05C63C78" w:rsidR="00750CFA" w:rsidRPr="000B64AB" w:rsidRDefault="00B4119B" w:rsidP="00017507">
            <w:r>
              <w:t>Holocaust og folkedrab</w:t>
            </w:r>
          </w:p>
        </w:tc>
      </w:tr>
      <w:tr w:rsidR="00750CFA" w:rsidRPr="000B64AB" w14:paraId="75A968C6" w14:textId="77777777" w:rsidTr="00CC3CBE">
        <w:tc>
          <w:tcPr>
            <w:tcW w:w="1418" w:type="dxa"/>
            <w:shd w:val="clear" w:color="auto" w:fill="auto"/>
          </w:tcPr>
          <w:p w14:paraId="32B44A9F" w14:textId="4317728E" w:rsidR="00750CFA" w:rsidRPr="000B64AB" w:rsidRDefault="00750CFA" w:rsidP="00017507">
            <w:pPr>
              <w:rPr>
                <w:b/>
              </w:rPr>
            </w:pPr>
            <w:r>
              <w:rPr>
                <w:b/>
              </w:rPr>
              <w:t>Forløbets indhold og fokus</w:t>
            </w:r>
          </w:p>
        </w:tc>
        <w:tc>
          <w:tcPr>
            <w:tcW w:w="9781" w:type="dxa"/>
            <w:shd w:val="clear" w:color="auto" w:fill="auto"/>
          </w:tcPr>
          <w:p w14:paraId="701D2DC0" w14:textId="71D1B4D8" w:rsidR="00517B7B" w:rsidRDefault="0007778F" w:rsidP="00017507">
            <w:r>
              <w:t>12</w:t>
            </w:r>
            <w:r w:rsidR="00517B7B">
              <w:t xml:space="preserve"> lektioner af 45 minutter</w:t>
            </w:r>
          </w:p>
          <w:p w14:paraId="6B15296D" w14:textId="77777777" w:rsidR="00517B7B" w:rsidRDefault="00517B7B" w:rsidP="00017507"/>
          <w:p w14:paraId="635CE44F" w14:textId="00A25ED8" w:rsidR="00FE3F85" w:rsidRDefault="00FE3F85" w:rsidP="00017507">
            <w:r>
              <w:t>Forløbet har været det afsluttende forløb og er gennemført på få moduler.</w:t>
            </w:r>
          </w:p>
          <w:p w14:paraId="766C6D00" w14:textId="77777777" w:rsidR="009E5709" w:rsidRDefault="00FE3F85" w:rsidP="00017507">
            <w:r>
              <w:t xml:space="preserve"> </w:t>
            </w:r>
          </w:p>
          <w:p w14:paraId="6A93E65D" w14:textId="103ED1D1" w:rsidR="00FE3F85" w:rsidRDefault="00FE3F85" w:rsidP="00FE3F85">
            <w:r>
              <w:t>Som indledning til forløbet har eleverne lavet præsentation</w:t>
            </w:r>
            <w:r w:rsidR="00517B7B">
              <w:t>er</w:t>
            </w:r>
            <w:r>
              <w:t xml:space="preserve"> om forskellige folkedrab. Eleverne har brugt materiale fra de respektive sider på </w:t>
            </w:r>
            <w:hyperlink r:id="rId89" w:history="1">
              <w:r w:rsidRPr="00B66997">
                <w:rPr>
                  <w:rStyle w:val="Hyperlink"/>
                </w:rPr>
                <w:t>https://folkedrab.dk/eksempler-paa-folkedrab</w:t>
              </w:r>
            </w:hyperlink>
          </w:p>
          <w:p w14:paraId="3F009FDD" w14:textId="77777777" w:rsidR="00FE3F85" w:rsidRDefault="00FE3F85" w:rsidP="00017507"/>
          <w:p w14:paraId="6FC84AAE" w14:textId="0866781B" w:rsidR="00171FEA" w:rsidRDefault="00171FEA" w:rsidP="00017507">
            <w:r>
              <w:t xml:space="preserve">Metodisk er der arbejdet med </w:t>
            </w:r>
            <w:r w:rsidR="00517B7B">
              <w:t>historisk</w:t>
            </w:r>
            <w:r>
              <w:t>forklaring og overvejelser om hvorvidt strukturer eller aktører er bestemmende for historiens udvikling</w:t>
            </w:r>
          </w:p>
          <w:p w14:paraId="1B361597" w14:textId="77777777" w:rsidR="00171FEA" w:rsidRDefault="00171FEA" w:rsidP="00017507"/>
          <w:p w14:paraId="13C18D5C" w14:textId="77777777" w:rsidR="00FE3F85" w:rsidRDefault="00171FEA" w:rsidP="00017507">
            <w:r>
              <w:t>Centrale problemstillinger i forløbet:</w:t>
            </w:r>
          </w:p>
          <w:p w14:paraId="4B23F4E0" w14:textId="59EF0C1C" w:rsidR="00B7164F" w:rsidRDefault="00B7164F" w:rsidP="00171FEA">
            <w:pPr>
              <w:pStyle w:val="Listeafsnit"/>
              <w:numPr>
                <w:ilvl w:val="0"/>
                <w:numId w:val="14"/>
              </w:numPr>
            </w:pPr>
            <w:r>
              <w:t>Hvad bestod den nazistiske ideologi af?</w:t>
            </w:r>
          </w:p>
          <w:p w14:paraId="7C5E169E" w14:textId="42B07353" w:rsidR="00171FEA" w:rsidRDefault="00171FEA" w:rsidP="00171FEA">
            <w:pPr>
              <w:pStyle w:val="Listeafsnit"/>
              <w:numPr>
                <w:ilvl w:val="0"/>
                <w:numId w:val="14"/>
              </w:numPr>
            </w:pPr>
            <w:r>
              <w:t>Hvordan kom nazisterne til magten</w:t>
            </w:r>
            <w:r w:rsidR="00B7164F">
              <w:t>?</w:t>
            </w:r>
          </w:p>
          <w:p w14:paraId="37551C3D" w14:textId="00213719" w:rsidR="00D85DEF" w:rsidRDefault="00D85DEF" w:rsidP="00171FEA">
            <w:pPr>
              <w:pStyle w:val="Listeafsnit"/>
              <w:numPr>
                <w:ilvl w:val="0"/>
                <w:numId w:val="14"/>
              </w:numPr>
            </w:pPr>
            <w:r>
              <w:t>K</w:t>
            </w:r>
            <w:r w:rsidR="00B7164F">
              <w:t>an</w:t>
            </w:r>
            <w:r w:rsidR="00D97D91">
              <w:t xml:space="preserve"> </w:t>
            </w:r>
            <w:r>
              <w:t xml:space="preserve">man </w:t>
            </w:r>
            <w:r w:rsidR="00D97D91">
              <w:t>se</w:t>
            </w:r>
            <w:r w:rsidR="00B7164F">
              <w:t xml:space="preserve"> folkedrab som en standardiseret hændelse</w:t>
            </w:r>
          </w:p>
          <w:p w14:paraId="23E5E3B9" w14:textId="6D159A29" w:rsidR="00B7164F" w:rsidRDefault="00D85DEF" w:rsidP="00171FEA">
            <w:pPr>
              <w:pStyle w:val="Listeafsnit"/>
              <w:numPr>
                <w:ilvl w:val="0"/>
                <w:numId w:val="14"/>
              </w:numPr>
            </w:pPr>
            <w:r>
              <w:t>H</w:t>
            </w:r>
            <w:r w:rsidR="00B7164F">
              <w:t xml:space="preserve">vordan kan Stantons model være med til at forklare </w:t>
            </w:r>
            <w:r w:rsidR="00854FF0">
              <w:t>folkedrabs</w:t>
            </w:r>
            <w:r w:rsidR="00B7164F">
              <w:t>proces</w:t>
            </w:r>
            <w:r w:rsidR="00854FF0">
              <w:t>sen</w:t>
            </w:r>
            <w:r w:rsidR="00B7164F">
              <w:t>?</w:t>
            </w:r>
          </w:p>
          <w:p w14:paraId="4D8B5785" w14:textId="1883D30B" w:rsidR="00171FEA" w:rsidRPr="000B64AB" w:rsidRDefault="00B7164F" w:rsidP="00B7164F">
            <w:pPr>
              <w:pStyle w:val="Listeafsnit"/>
              <w:numPr>
                <w:ilvl w:val="0"/>
                <w:numId w:val="14"/>
              </w:numPr>
            </w:pPr>
            <w:r>
              <w:t>Hvordan blev Holocaust udført?</w:t>
            </w:r>
          </w:p>
        </w:tc>
      </w:tr>
      <w:tr w:rsidR="00750CFA" w:rsidRPr="000B64AB" w14:paraId="0949CA8A" w14:textId="77777777" w:rsidTr="00CC3CBE">
        <w:tc>
          <w:tcPr>
            <w:tcW w:w="1418" w:type="dxa"/>
            <w:shd w:val="clear" w:color="auto" w:fill="auto"/>
          </w:tcPr>
          <w:p w14:paraId="7F255D80" w14:textId="77777777" w:rsidR="00750CFA" w:rsidRPr="000B64AB" w:rsidRDefault="00750CFA" w:rsidP="00017507">
            <w:pPr>
              <w:rPr>
                <w:b/>
              </w:rPr>
            </w:pPr>
            <w:r>
              <w:rPr>
                <w:b/>
              </w:rPr>
              <w:t>Faglige mål</w:t>
            </w:r>
          </w:p>
        </w:tc>
        <w:tc>
          <w:tcPr>
            <w:tcW w:w="9781" w:type="dxa"/>
            <w:shd w:val="clear" w:color="auto" w:fill="auto"/>
          </w:tcPr>
          <w:p w14:paraId="4F70C811" w14:textId="6E6C1624" w:rsidR="00B7164F" w:rsidRDefault="00B7164F" w:rsidP="00B7164F">
            <w:pPr>
              <w:pStyle w:val="Listeafsnit"/>
              <w:numPr>
                <w:ilvl w:val="0"/>
                <w:numId w:val="14"/>
              </w:numPr>
            </w:pPr>
            <w:r>
              <w:t>demonstrere indsigt i udviklingen i Danmarks og verdens historie inden for de seneste ca. 500 år, herunder væsentlige begivenheder og sammenhænge mellem den nationale, europæiske og globale udvikling</w:t>
            </w:r>
          </w:p>
          <w:p w14:paraId="14299F30" w14:textId="18C46D16" w:rsidR="00B7164F" w:rsidRDefault="00B7164F" w:rsidP="00B7164F">
            <w:pPr>
              <w:pStyle w:val="Listeafsnit"/>
              <w:numPr>
                <w:ilvl w:val="0"/>
                <w:numId w:val="14"/>
              </w:numPr>
            </w:pPr>
            <w:r>
              <w:t>demonstrere indsigt i grundl</w:t>
            </w:r>
            <w:r>
              <w:rPr>
                <w:rFonts w:cs="Garamond"/>
              </w:rPr>
              <w:t>æ</w:t>
            </w:r>
            <w:r>
              <w:t>ggende styreformer og politiske ideologier samt forholde sig reflekterende til demokratisering og menneskerettigheder i nationalt og globalt perspektiv</w:t>
            </w:r>
          </w:p>
          <w:p w14:paraId="1BCCB660" w14:textId="19EB2039" w:rsidR="00B7164F" w:rsidRDefault="00B7164F" w:rsidP="00B7164F">
            <w:pPr>
              <w:pStyle w:val="Listeafsnit"/>
              <w:numPr>
                <w:ilvl w:val="0"/>
                <w:numId w:val="14"/>
              </w:numPr>
            </w:pPr>
            <w:r>
              <w:t>analysere konflikters opst</w:t>
            </w:r>
            <w:r>
              <w:rPr>
                <w:rFonts w:cs="Garamond"/>
              </w:rPr>
              <w:t>å</w:t>
            </w:r>
            <w:r>
              <w:t>en og h</w:t>
            </w:r>
            <w:r>
              <w:rPr>
                <w:rFonts w:cs="Garamond"/>
              </w:rPr>
              <w:t>å</w:t>
            </w:r>
            <w:r>
              <w:t>ndteringen af disse samt udviklingen i internationalt samarbejde</w:t>
            </w:r>
          </w:p>
          <w:p w14:paraId="0B7AE8F5" w14:textId="4ED43120" w:rsidR="00B7164F" w:rsidRDefault="00B7164F" w:rsidP="00B7164F">
            <w:pPr>
              <w:pStyle w:val="Listeafsnit"/>
              <w:numPr>
                <w:ilvl w:val="0"/>
                <w:numId w:val="14"/>
              </w:numPr>
            </w:pPr>
            <w:r>
              <w:t>skelne mellem forskellige typer af forklaringer p</w:t>
            </w:r>
            <w:r>
              <w:rPr>
                <w:rFonts w:cs="Garamond"/>
              </w:rPr>
              <w:t>å</w:t>
            </w:r>
            <w:r>
              <w:t xml:space="preserve"> samfundsm</w:t>
            </w:r>
            <w:r>
              <w:rPr>
                <w:rFonts w:cs="Garamond"/>
              </w:rPr>
              <w:t>æ</w:t>
            </w:r>
            <w:r>
              <w:t>ssige forandringer og reflektere over mennesket som historieskabt og historieskabende</w:t>
            </w:r>
          </w:p>
          <w:p w14:paraId="0547B196" w14:textId="292C43A8" w:rsidR="00B7164F" w:rsidRDefault="00B7164F" w:rsidP="00B7164F">
            <w:pPr>
              <w:pStyle w:val="Listeafsnit"/>
              <w:numPr>
                <w:ilvl w:val="0"/>
                <w:numId w:val="14"/>
              </w:numPr>
            </w:pPr>
            <w:r>
              <w:t>demonstrere viden om fagets identitet og metoder</w:t>
            </w:r>
          </w:p>
          <w:p w14:paraId="7BAFAF19" w14:textId="77777777" w:rsidR="00B7164F" w:rsidRDefault="00B7164F" w:rsidP="00B7164F">
            <w:pPr>
              <w:pStyle w:val="Listeafsnit"/>
              <w:numPr>
                <w:ilvl w:val="0"/>
                <w:numId w:val="14"/>
              </w:numPr>
            </w:pPr>
            <w:r>
              <w:t>anvende historisk-kritiske tilgange til at indsamle, bearbejde og remediere forskelligartet historisk materiale og forholde sig kritisk og reflekterende til historiebrug</w:t>
            </w:r>
          </w:p>
          <w:p w14:paraId="5780F527" w14:textId="6B140FD1" w:rsidR="0029300C" w:rsidRPr="000B64AB" w:rsidRDefault="00B7164F" w:rsidP="00B7164F">
            <w:pPr>
              <w:pStyle w:val="Listeafsnit"/>
              <w:numPr>
                <w:ilvl w:val="0"/>
                <w:numId w:val="14"/>
              </w:numPr>
            </w:pPr>
            <w:r>
              <w:t>formulere og formidle historiefaglige problemstillinger mundtligt og skriftligt og relatere disse til elevernes egen tid</w:t>
            </w:r>
          </w:p>
        </w:tc>
      </w:tr>
      <w:tr w:rsidR="00750CFA" w:rsidRPr="000B64AB" w14:paraId="46B7AA62" w14:textId="77777777" w:rsidTr="00CC3CBE">
        <w:tc>
          <w:tcPr>
            <w:tcW w:w="1418" w:type="dxa"/>
            <w:shd w:val="clear" w:color="auto" w:fill="auto"/>
          </w:tcPr>
          <w:p w14:paraId="6EEBBCCA" w14:textId="77777777" w:rsidR="00750CFA" w:rsidRPr="000B64AB" w:rsidRDefault="00750CFA" w:rsidP="00017507">
            <w:pPr>
              <w:rPr>
                <w:b/>
              </w:rPr>
            </w:pPr>
            <w:r>
              <w:rPr>
                <w:b/>
              </w:rPr>
              <w:t>Kernestof</w:t>
            </w:r>
          </w:p>
        </w:tc>
        <w:tc>
          <w:tcPr>
            <w:tcW w:w="9781" w:type="dxa"/>
            <w:shd w:val="clear" w:color="auto" w:fill="auto"/>
          </w:tcPr>
          <w:p w14:paraId="2CCA3217" w14:textId="70C7FE71" w:rsidR="00B7164F" w:rsidRDefault="00B7164F" w:rsidP="00B7164F">
            <w:pPr>
              <w:pStyle w:val="Listeafsnit"/>
              <w:numPr>
                <w:ilvl w:val="0"/>
                <w:numId w:val="14"/>
              </w:numPr>
            </w:pPr>
            <w:r>
              <w:t>hovedlinjer i verdens historie</w:t>
            </w:r>
          </w:p>
          <w:p w14:paraId="63F06A21" w14:textId="5DC1C7D2" w:rsidR="00B7164F" w:rsidRDefault="00B7164F" w:rsidP="00B7164F">
            <w:pPr>
              <w:pStyle w:val="Listeafsnit"/>
              <w:numPr>
                <w:ilvl w:val="0"/>
                <w:numId w:val="14"/>
              </w:numPr>
            </w:pPr>
            <w:r>
              <w:t>v</w:t>
            </w:r>
            <w:r>
              <w:rPr>
                <w:rFonts w:cs="Garamond"/>
              </w:rPr>
              <w:t>æ</w:t>
            </w:r>
            <w:r>
              <w:t>sentlige nationale, regionale og globale konflikter og samarbejdsrelationer</w:t>
            </w:r>
          </w:p>
          <w:p w14:paraId="23E9ABBD" w14:textId="125E5C08" w:rsidR="00B7164F" w:rsidRDefault="00B7164F" w:rsidP="00B7164F">
            <w:pPr>
              <w:pStyle w:val="Listeafsnit"/>
              <w:numPr>
                <w:ilvl w:val="0"/>
                <w:numId w:val="14"/>
              </w:numPr>
            </w:pPr>
            <w:r>
              <w:t>udviklingen af demokrati, menneskerettigheder og ligestilling i nationalt og globalt perspektiv</w:t>
            </w:r>
          </w:p>
          <w:p w14:paraId="64B6751C" w14:textId="4D680B9C" w:rsidR="00750CFA" w:rsidRPr="000B64AB" w:rsidRDefault="00B7164F" w:rsidP="00B7164F">
            <w:pPr>
              <w:pStyle w:val="Listeafsnit"/>
              <w:numPr>
                <w:ilvl w:val="0"/>
                <w:numId w:val="14"/>
              </w:numPr>
            </w:pPr>
            <w:r>
              <w:t>historiebrug og formidling.</w:t>
            </w:r>
          </w:p>
        </w:tc>
      </w:tr>
      <w:tr w:rsidR="00750CFA" w:rsidRPr="00756C1C" w14:paraId="46146BCB" w14:textId="77777777" w:rsidTr="00CC3CBE">
        <w:tc>
          <w:tcPr>
            <w:tcW w:w="1418" w:type="dxa"/>
            <w:shd w:val="clear" w:color="auto" w:fill="auto"/>
          </w:tcPr>
          <w:p w14:paraId="0F104B12" w14:textId="77777777" w:rsidR="00750CFA" w:rsidRPr="000B64AB" w:rsidRDefault="00750CFA" w:rsidP="00017507">
            <w:pPr>
              <w:rPr>
                <w:b/>
              </w:rPr>
            </w:pPr>
            <w:r>
              <w:rPr>
                <w:b/>
              </w:rPr>
              <w:t>Anvendt materiale.</w:t>
            </w:r>
          </w:p>
          <w:p w14:paraId="7F1CA05E" w14:textId="77777777" w:rsidR="00750CFA" w:rsidRPr="000B64AB" w:rsidRDefault="00750CFA" w:rsidP="00017507">
            <w:pPr>
              <w:rPr>
                <w:b/>
              </w:rPr>
            </w:pPr>
          </w:p>
        </w:tc>
        <w:tc>
          <w:tcPr>
            <w:tcW w:w="9781" w:type="dxa"/>
            <w:shd w:val="clear" w:color="auto" w:fill="auto"/>
          </w:tcPr>
          <w:p w14:paraId="264C0692" w14:textId="77777777" w:rsidR="007C5C39" w:rsidRDefault="007C5C39" w:rsidP="007C5C39">
            <w:pPr>
              <w:spacing w:after="160" w:line="259" w:lineRule="auto"/>
              <w:contextualSpacing/>
            </w:pPr>
          </w:p>
          <w:p w14:paraId="39CB936A" w14:textId="185F97B7" w:rsidR="00B7164F" w:rsidRDefault="00B7164F" w:rsidP="00171FEA">
            <w:pPr>
              <w:pStyle w:val="Listeafsnit"/>
              <w:numPr>
                <w:ilvl w:val="0"/>
                <w:numId w:val="14"/>
              </w:numPr>
              <w:spacing w:after="160" w:line="259" w:lineRule="auto"/>
              <w:contextualSpacing/>
            </w:pPr>
            <w:r>
              <w:t xml:space="preserve">Vejen til Folkedrab – Kapitel 3 - </w:t>
            </w:r>
            <w:r w:rsidRPr="00B7164F">
              <w:t>Teorien om folkedrabets 10 stadier</w:t>
            </w:r>
            <w:r>
              <w:t xml:space="preserve"> - </w:t>
            </w:r>
            <w:hyperlink r:id="rId90" w:history="1">
              <w:r w:rsidRPr="007617B2">
                <w:rPr>
                  <w:rStyle w:val="Hyperlink"/>
                </w:rPr>
                <w:t>https://vejentilfolkedrab.ibog.forlagetcolumbus.dk/?id=132</w:t>
              </w:r>
            </w:hyperlink>
            <w:r>
              <w:t xml:space="preserve">  </w:t>
            </w:r>
          </w:p>
          <w:p w14:paraId="4D72A9E2" w14:textId="081147E8" w:rsidR="00171FEA" w:rsidRDefault="00171FEA" w:rsidP="00171FEA">
            <w:pPr>
              <w:pStyle w:val="Listeafsnit"/>
              <w:numPr>
                <w:ilvl w:val="0"/>
                <w:numId w:val="14"/>
              </w:numPr>
              <w:spacing w:after="160" w:line="259" w:lineRule="auto"/>
              <w:contextualSpacing/>
            </w:pPr>
            <w:r>
              <w:t xml:space="preserve">Vejen til Folkedrab - Kapitel 4 - </w:t>
            </w:r>
            <w:r w:rsidRPr="00171FEA">
              <w:t>Hitlers vej til magten</w:t>
            </w:r>
            <w:r>
              <w:t xml:space="preserve"> - </w:t>
            </w:r>
            <w:hyperlink r:id="rId91" w:history="1">
              <w:r w:rsidRPr="007617B2">
                <w:rPr>
                  <w:rStyle w:val="Hyperlink"/>
                </w:rPr>
                <w:t>https://vejentilfolkedrab.ibog.forlagetcolumbus.dk/?id=133</w:t>
              </w:r>
            </w:hyperlink>
          </w:p>
          <w:p w14:paraId="1973B69C" w14:textId="77777777" w:rsidR="003A4C29" w:rsidRPr="00171FEA" w:rsidRDefault="003A4C29" w:rsidP="003A4C29">
            <w:pPr>
              <w:pStyle w:val="Listeafsnit"/>
              <w:numPr>
                <w:ilvl w:val="0"/>
                <w:numId w:val="14"/>
              </w:numPr>
              <w:spacing w:after="160" w:line="259" w:lineRule="auto"/>
              <w:contextualSpacing/>
              <w:rPr>
                <w:rStyle w:val="Hyperlink"/>
                <w:color w:val="auto"/>
                <w:u w:val="none"/>
              </w:rPr>
            </w:pPr>
            <w:r>
              <w:t>Vejen til Folkedrab</w:t>
            </w:r>
            <w:r w:rsidRPr="00C4306E">
              <w:t xml:space="preserve"> Kapitel 6 </w:t>
            </w:r>
            <w:r>
              <w:t>- P</w:t>
            </w:r>
            <w:r w:rsidRPr="00C4306E">
              <w:t xml:space="preserve">ropaganda </w:t>
            </w:r>
            <w:r>
              <w:t xml:space="preserve">til folket </w:t>
            </w:r>
            <w:r w:rsidRPr="00C4306E">
              <w:t>-</w:t>
            </w:r>
            <w:r w:rsidRPr="00C4306E">
              <w:rPr>
                <w:b/>
                <w:bCs/>
              </w:rPr>
              <w:t xml:space="preserve"> </w:t>
            </w:r>
            <w:hyperlink r:id="rId92" w:history="1">
              <w:r w:rsidRPr="00C4306E">
                <w:rPr>
                  <w:rStyle w:val="Hyperlink"/>
                </w:rPr>
                <w:t>https://vejentilfolkedrab.ibog.forlagetcolumbus.dk/?id=135</w:t>
              </w:r>
            </w:hyperlink>
          </w:p>
          <w:p w14:paraId="35E0C5A7" w14:textId="214D14BF" w:rsidR="0039657A" w:rsidRDefault="00D30B50" w:rsidP="00171FEA">
            <w:pPr>
              <w:pStyle w:val="Listeafsnit"/>
              <w:numPr>
                <w:ilvl w:val="0"/>
                <w:numId w:val="14"/>
              </w:numPr>
              <w:spacing w:after="160" w:line="259" w:lineRule="auto"/>
              <w:contextualSpacing/>
            </w:pPr>
            <w:r>
              <w:t xml:space="preserve">Vejen til Folkedrab Kapitel 8 - </w:t>
            </w:r>
            <w:r w:rsidRPr="00D30B50">
              <w:t xml:space="preserve">Restriktioner og rettigheder </w:t>
            </w:r>
            <w:r>
              <w:t xml:space="preserve">- </w:t>
            </w:r>
            <w:hyperlink r:id="rId93" w:history="1">
              <w:r w:rsidRPr="00336C8A">
                <w:rPr>
                  <w:rStyle w:val="Hyperlink"/>
                </w:rPr>
                <w:t>https://vejentilfolkedrab.ibog.forlagetcolumbus.dk/?id=137</w:t>
              </w:r>
            </w:hyperlink>
          </w:p>
          <w:p w14:paraId="7CACA9E1" w14:textId="68D6DEB6" w:rsidR="00D30B50" w:rsidRDefault="0039657A" w:rsidP="00171FEA">
            <w:pPr>
              <w:pStyle w:val="Listeafsnit"/>
              <w:numPr>
                <w:ilvl w:val="0"/>
                <w:numId w:val="14"/>
              </w:numPr>
              <w:spacing w:after="160" w:line="259" w:lineRule="auto"/>
              <w:contextualSpacing/>
            </w:pPr>
            <w:r>
              <w:t xml:space="preserve">Vejen til folkedrab Kapitel 10 – Ghettoer - </w:t>
            </w:r>
            <w:hyperlink r:id="rId94" w:history="1">
              <w:r w:rsidRPr="00336C8A">
                <w:rPr>
                  <w:rStyle w:val="Hyperlink"/>
                </w:rPr>
                <w:t>https://vejentilfolkedrab.ibog.forlagetcolumbus.dk/?id=139</w:t>
              </w:r>
            </w:hyperlink>
            <w:r>
              <w:t xml:space="preserve"> </w:t>
            </w:r>
            <w:r w:rsidR="00D30B50">
              <w:t xml:space="preserve"> </w:t>
            </w:r>
          </w:p>
          <w:p w14:paraId="35D63D9D" w14:textId="22323F21" w:rsidR="00171FEA" w:rsidRDefault="00171FEA" w:rsidP="00171FEA">
            <w:pPr>
              <w:pStyle w:val="Listeafsnit"/>
              <w:numPr>
                <w:ilvl w:val="0"/>
                <w:numId w:val="14"/>
              </w:numPr>
              <w:spacing w:after="160" w:line="259" w:lineRule="auto"/>
              <w:contextualSpacing/>
            </w:pPr>
            <w:r>
              <w:lastRenderedPageBreak/>
              <w:t xml:space="preserve">Vejen til Folkedrab Kapitel 11 – </w:t>
            </w:r>
            <w:proofErr w:type="spellStart"/>
            <w:r>
              <w:t>Einsatzgrupperne</w:t>
            </w:r>
            <w:proofErr w:type="spellEnd"/>
            <w:r>
              <w:t xml:space="preserve"> - </w:t>
            </w:r>
            <w:hyperlink r:id="rId95" w:history="1">
              <w:r w:rsidRPr="007617B2">
                <w:rPr>
                  <w:rStyle w:val="Hyperlink"/>
                </w:rPr>
                <w:t>https://vejentilfolkedrab.ibog.forlagetcolumbus.dk/?id=140</w:t>
              </w:r>
            </w:hyperlink>
            <w:r>
              <w:t xml:space="preserve"> </w:t>
            </w:r>
          </w:p>
          <w:p w14:paraId="18023329" w14:textId="2542F03B" w:rsidR="00B7164F" w:rsidRDefault="00171FEA" w:rsidP="00B7164F">
            <w:pPr>
              <w:pStyle w:val="Listeafsnit"/>
              <w:numPr>
                <w:ilvl w:val="0"/>
                <w:numId w:val="14"/>
              </w:numPr>
              <w:spacing w:after="160" w:line="259" w:lineRule="auto"/>
              <w:contextualSpacing/>
            </w:pPr>
            <w:r>
              <w:t xml:space="preserve">Ideologiernes Kamp – Nazismens Værdier, </w:t>
            </w:r>
            <w:proofErr w:type="spellStart"/>
            <w:r>
              <w:t>NSDAPs</w:t>
            </w:r>
            <w:proofErr w:type="spellEnd"/>
            <w:r>
              <w:t xml:space="preserve"> partiprogram fra 1920 - </w:t>
            </w:r>
            <w:hyperlink r:id="rId96" w:history="1">
              <w:r w:rsidRPr="007617B2">
                <w:rPr>
                  <w:rStyle w:val="Hyperlink"/>
                </w:rPr>
                <w:t>https://ideologi.systime.dk/?id=176</w:t>
              </w:r>
            </w:hyperlink>
          </w:p>
          <w:p w14:paraId="34AB58B8" w14:textId="0BFFCBD1" w:rsidR="0007737F" w:rsidRDefault="00BF3F38" w:rsidP="00BF3F38">
            <w:pPr>
              <w:pStyle w:val="Listeafsnit"/>
              <w:numPr>
                <w:ilvl w:val="0"/>
                <w:numId w:val="14"/>
              </w:numPr>
              <w:spacing w:after="160" w:line="259" w:lineRule="auto"/>
              <w:contextualSpacing/>
            </w:pPr>
            <w:r>
              <w:t xml:space="preserve">Verden efter 1914 </w:t>
            </w:r>
            <w:r w:rsidR="00DA6B7B">
              <w:t>–</w:t>
            </w:r>
            <w:r>
              <w:t xml:space="preserve"> </w:t>
            </w:r>
            <w:r w:rsidR="00DA6B7B">
              <w:t>Kapitel 4</w:t>
            </w:r>
            <w:r w:rsidR="00912DDE">
              <w:t>: Krisen i trediverne</w:t>
            </w:r>
            <w:r w:rsidR="00DA6B7B">
              <w:t xml:space="preserve"> – ”</w:t>
            </w:r>
            <w:r w:rsidR="00C17F05" w:rsidRPr="00C17F05">
              <w:t>Hitler og nazistpartiet</w:t>
            </w:r>
            <w:r w:rsidR="00DA6B7B">
              <w:t>”</w:t>
            </w:r>
            <w:r w:rsidR="00C17F05">
              <w:t xml:space="preserve"> </w:t>
            </w:r>
            <w:r>
              <w:t xml:space="preserve">samt medhørende taleuddrag og statistik materiale </w:t>
            </w:r>
            <w:r w:rsidR="00C17F05">
              <w:t xml:space="preserve">- </w:t>
            </w:r>
            <w:hyperlink r:id="rId97" w:history="1">
              <w:r w:rsidR="0007737F" w:rsidRPr="00336C8A">
                <w:rPr>
                  <w:rStyle w:val="Hyperlink"/>
                </w:rPr>
                <w:t>https://verdenefter1914idanskperspektiv.systime.dk/?id=602&amp;L=10</w:t>
              </w:r>
            </w:hyperlink>
            <w:r w:rsidR="0007737F">
              <w:t xml:space="preserve"> </w:t>
            </w:r>
          </w:p>
          <w:p w14:paraId="08412426" w14:textId="23106F32" w:rsidR="00171FEA" w:rsidRPr="009E5709" w:rsidRDefault="00912DDE" w:rsidP="00B4119B">
            <w:pPr>
              <w:pStyle w:val="Listeafsnit"/>
              <w:numPr>
                <w:ilvl w:val="0"/>
                <w:numId w:val="14"/>
              </w:numPr>
              <w:spacing w:after="160" w:line="259" w:lineRule="auto"/>
              <w:contextualSpacing/>
            </w:pPr>
            <w:r>
              <w:t xml:space="preserve">Diverse </w:t>
            </w:r>
            <w:r w:rsidR="002F46F8">
              <w:t xml:space="preserve">propagandaplakater med fokus på nazisterens selvfremstilling, deres fjendebilleder og </w:t>
            </w:r>
            <w:r w:rsidR="004B0BC0">
              <w:t>antisemitisme</w:t>
            </w:r>
            <w:r w:rsidR="002F46F8">
              <w:t>.</w:t>
            </w:r>
          </w:p>
        </w:tc>
      </w:tr>
      <w:tr w:rsidR="00750CFA" w:rsidRPr="000B64AB" w14:paraId="5E9C4EC8" w14:textId="77777777" w:rsidTr="00CC3CBE">
        <w:tc>
          <w:tcPr>
            <w:tcW w:w="1418" w:type="dxa"/>
            <w:shd w:val="clear" w:color="auto" w:fill="auto"/>
          </w:tcPr>
          <w:p w14:paraId="1878281C" w14:textId="77777777" w:rsidR="00750CFA" w:rsidRPr="000B64AB" w:rsidRDefault="00750CFA" w:rsidP="00017507">
            <w:pPr>
              <w:rPr>
                <w:b/>
              </w:rPr>
            </w:pPr>
            <w:r>
              <w:rPr>
                <w:b/>
              </w:rPr>
              <w:lastRenderedPageBreak/>
              <w:t>A</w:t>
            </w:r>
            <w:r w:rsidRPr="000B64AB">
              <w:rPr>
                <w:b/>
              </w:rPr>
              <w:t>rbejdsformer</w:t>
            </w:r>
          </w:p>
        </w:tc>
        <w:tc>
          <w:tcPr>
            <w:tcW w:w="9781" w:type="dxa"/>
            <w:shd w:val="clear" w:color="auto" w:fill="auto"/>
          </w:tcPr>
          <w:p w14:paraId="3B15748A" w14:textId="77777777" w:rsidR="00750CFA" w:rsidRDefault="00171FEA" w:rsidP="00B051DB">
            <w:r>
              <w:t>I højere grad selvstændigt arbejde</w:t>
            </w:r>
            <w:r w:rsidR="00B7164F">
              <w:t xml:space="preserve"> i starten, efterfølgende er der gennemført mere klassisk plenum undervisning.</w:t>
            </w:r>
            <w:r>
              <w:t xml:space="preserve"> </w:t>
            </w:r>
          </w:p>
          <w:p w14:paraId="4124A946" w14:textId="3D5FF7F9" w:rsidR="007C5C39" w:rsidRDefault="007C5C39" w:rsidP="007C5C39">
            <w:r>
              <w:t>Der er blevet undervist i Holocaust og folkedrab i 6</w:t>
            </w:r>
            <w:r w:rsidR="007F4F3E">
              <w:t>.</w:t>
            </w:r>
            <w:r>
              <w:t xml:space="preserve"> semester.</w:t>
            </w:r>
          </w:p>
          <w:p w14:paraId="367EC5C9" w14:textId="77777777" w:rsidR="007C5C39" w:rsidRDefault="007C5C39" w:rsidP="007C5C39">
            <w:r>
              <w:t xml:space="preserve">Eleverne har lavet præsentationer om Holocaust, Det Armenske Folkemord, Det cambodianske folkemord, Folkemordet i Bosnien og Rwanda. Forløbet har i højere grad været selvstændigt, og eleverne har arbejdet med selvvalgt kildemateriale. Der er dog taget udgangspunkt i de respektive sider på </w:t>
            </w:r>
            <w:hyperlink r:id="rId98" w:history="1">
              <w:r w:rsidRPr="00B66997">
                <w:rPr>
                  <w:rStyle w:val="Hyperlink"/>
                </w:rPr>
                <w:t>https://folkedrab.dk/eksempler-paa-folkedrab</w:t>
              </w:r>
            </w:hyperlink>
          </w:p>
          <w:p w14:paraId="38768451" w14:textId="77777777" w:rsidR="007C5C39" w:rsidRDefault="007C5C39" w:rsidP="007C5C39"/>
          <w:p w14:paraId="35BED82A" w14:textId="7D9359B1" w:rsidR="007C5C39" w:rsidRDefault="007C5C39" w:rsidP="007C5C39">
            <w:r>
              <w:t xml:space="preserve">Som </w:t>
            </w:r>
            <w:r w:rsidR="007F0C6E">
              <w:t>optakt til</w:t>
            </w:r>
            <w:r>
              <w:t xml:space="preserve"> miniforløbet blev der holdt et læreroplæg om Antisemitisme i europæisk historie.</w:t>
            </w:r>
          </w:p>
          <w:p w14:paraId="124AE768" w14:textId="4C4C4A1E" w:rsidR="007C5C39" w:rsidRPr="000B64AB" w:rsidRDefault="007C5C39" w:rsidP="00B051DB"/>
        </w:tc>
      </w:tr>
    </w:tbl>
    <w:p w14:paraId="1A40DAA9" w14:textId="77777777" w:rsidR="00750CFA" w:rsidRDefault="00750CFA" w:rsidP="00F431D1"/>
    <w:p w14:paraId="17141E46" w14:textId="77777777" w:rsidR="00036F50" w:rsidRDefault="00036F50" w:rsidP="00F431D1"/>
    <w:p w14:paraId="3DC79E4D" w14:textId="52B99DA7" w:rsidR="00036F50" w:rsidRPr="000B64AB" w:rsidRDefault="00036F50" w:rsidP="00F431D1"/>
    <w:sectPr w:rsidR="00036F50" w:rsidRPr="000B64AB" w:rsidSect="00235BD9">
      <w:headerReference w:type="default" r:id="rId99"/>
      <w:footerReference w:type="even" r:id="rId100"/>
      <w:footerReference w:type="default" r:id="rId101"/>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EB35" w14:textId="77777777" w:rsidR="00981D5C" w:rsidRDefault="00981D5C">
      <w:r>
        <w:separator/>
      </w:r>
    </w:p>
  </w:endnote>
  <w:endnote w:type="continuationSeparator" w:id="0">
    <w:p w14:paraId="781611E4" w14:textId="77777777" w:rsidR="00981D5C" w:rsidRDefault="0098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D3DA" w14:textId="77777777" w:rsidR="00981D5C" w:rsidRDefault="00981D5C">
      <w:r>
        <w:separator/>
      </w:r>
    </w:p>
  </w:footnote>
  <w:footnote w:type="continuationSeparator" w:id="0">
    <w:p w14:paraId="1EDC04A2" w14:textId="77777777" w:rsidR="00981D5C" w:rsidRDefault="00981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956BCE"/>
    <w:multiLevelType w:val="hybridMultilevel"/>
    <w:tmpl w:val="D6D404F8"/>
    <w:lvl w:ilvl="0" w:tplc="4F3E5D76">
      <w:start w:val="3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A4543C"/>
    <w:multiLevelType w:val="hybridMultilevel"/>
    <w:tmpl w:val="D5CA6152"/>
    <w:lvl w:ilvl="0" w:tplc="22706C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2006E2"/>
    <w:multiLevelType w:val="hybridMultilevel"/>
    <w:tmpl w:val="4BFC8374"/>
    <w:lvl w:ilvl="0" w:tplc="AF0856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395CC0"/>
    <w:multiLevelType w:val="hybridMultilevel"/>
    <w:tmpl w:val="5CC66D1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4A717A"/>
    <w:multiLevelType w:val="hybridMultilevel"/>
    <w:tmpl w:val="289C7704"/>
    <w:lvl w:ilvl="0" w:tplc="D93C827A">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8C1347"/>
    <w:multiLevelType w:val="hybridMultilevel"/>
    <w:tmpl w:val="651A2828"/>
    <w:lvl w:ilvl="0" w:tplc="04060001">
      <w:start w:val="1"/>
      <w:numFmt w:val="bullet"/>
      <w:lvlText w:val=""/>
      <w:lvlJc w:val="left"/>
      <w:pPr>
        <w:ind w:left="720" w:hanging="360"/>
      </w:pPr>
      <w:rPr>
        <w:rFonts w:ascii="Symbol" w:hAnsi="Symbol" w:hint="default"/>
      </w:rPr>
    </w:lvl>
    <w:lvl w:ilvl="1" w:tplc="1C869F9C">
      <w:numFmt w:val="bullet"/>
      <w:lvlText w:val="-"/>
      <w:lvlJc w:val="left"/>
      <w:pPr>
        <w:ind w:left="1440" w:hanging="360"/>
      </w:pPr>
      <w:rPr>
        <w:rFonts w:ascii="Times New Roman" w:eastAsiaTheme="minorHAnsi"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4E2229"/>
    <w:multiLevelType w:val="hybridMultilevel"/>
    <w:tmpl w:val="8CBCA880"/>
    <w:lvl w:ilvl="0" w:tplc="4B1A8DFC">
      <w:start w:val="29"/>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9726826"/>
    <w:multiLevelType w:val="hybridMultilevel"/>
    <w:tmpl w:val="A2B451F0"/>
    <w:lvl w:ilvl="0" w:tplc="6004DA0C">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0C84831"/>
    <w:multiLevelType w:val="hybridMultilevel"/>
    <w:tmpl w:val="7E90DB26"/>
    <w:lvl w:ilvl="0" w:tplc="2A7E920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3680E64"/>
    <w:multiLevelType w:val="hybridMultilevel"/>
    <w:tmpl w:val="68DE9208"/>
    <w:lvl w:ilvl="0" w:tplc="4B28ABC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10880413">
    <w:abstractNumId w:val="20"/>
  </w:num>
  <w:num w:numId="2" w16cid:durableId="611589972">
    <w:abstractNumId w:val="9"/>
  </w:num>
  <w:num w:numId="3" w16cid:durableId="1998073564">
    <w:abstractNumId w:val="7"/>
  </w:num>
  <w:num w:numId="4" w16cid:durableId="163865944">
    <w:abstractNumId w:val="6"/>
  </w:num>
  <w:num w:numId="5" w16cid:durableId="2018843108">
    <w:abstractNumId w:val="5"/>
  </w:num>
  <w:num w:numId="6" w16cid:durableId="1945842957">
    <w:abstractNumId w:val="4"/>
  </w:num>
  <w:num w:numId="7" w16cid:durableId="1987005446">
    <w:abstractNumId w:val="8"/>
  </w:num>
  <w:num w:numId="8" w16cid:durableId="1224870221">
    <w:abstractNumId w:val="3"/>
  </w:num>
  <w:num w:numId="9" w16cid:durableId="1182625395">
    <w:abstractNumId w:val="2"/>
  </w:num>
  <w:num w:numId="10" w16cid:durableId="1592280883">
    <w:abstractNumId w:val="1"/>
  </w:num>
  <w:num w:numId="11" w16cid:durableId="2112427620">
    <w:abstractNumId w:val="0"/>
  </w:num>
  <w:num w:numId="12" w16cid:durableId="1519925110">
    <w:abstractNumId w:val="14"/>
  </w:num>
  <w:num w:numId="13" w16cid:durableId="623079172">
    <w:abstractNumId w:val="17"/>
  </w:num>
  <w:num w:numId="14" w16cid:durableId="581373708">
    <w:abstractNumId w:val="18"/>
  </w:num>
  <w:num w:numId="15" w16cid:durableId="902639273">
    <w:abstractNumId w:val="12"/>
  </w:num>
  <w:num w:numId="16" w16cid:durableId="248543581">
    <w:abstractNumId w:val="11"/>
  </w:num>
  <w:num w:numId="17" w16cid:durableId="1783763989">
    <w:abstractNumId w:val="16"/>
  </w:num>
  <w:num w:numId="18" w16cid:durableId="1299526823">
    <w:abstractNumId w:val="10"/>
  </w:num>
  <w:num w:numId="19" w16cid:durableId="6175344">
    <w:abstractNumId w:val="19"/>
  </w:num>
  <w:num w:numId="20" w16cid:durableId="327096976">
    <w:abstractNumId w:val="13"/>
  </w:num>
  <w:num w:numId="21" w16cid:durableId="1779911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36F50"/>
    <w:rsid w:val="000636E7"/>
    <w:rsid w:val="00066FB0"/>
    <w:rsid w:val="0007120B"/>
    <w:rsid w:val="00075256"/>
    <w:rsid w:val="0007737F"/>
    <w:rsid w:val="0007778F"/>
    <w:rsid w:val="00081F64"/>
    <w:rsid w:val="0008632C"/>
    <w:rsid w:val="00091541"/>
    <w:rsid w:val="00095159"/>
    <w:rsid w:val="000B3E69"/>
    <w:rsid w:val="000B4186"/>
    <w:rsid w:val="000B64AB"/>
    <w:rsid w:val="000B6D0C"/>
    <w:rsid w:val="000C14CE"/>
    <w:rsid w:val="000C4F84"/>
    <w:rsid w:val="000C51B0"/>
    <w:rsid w:val="000D6D91"/>
    <w:rsid w:val="00102A2C"/>
    <w:rsid w:val="001113E4"/>
    <w:rsid w:val="00126FDE"/>
    <w:rsid w:val="001400C6"/>
    <w:rsid w:val="0014225B"/>
    <w:rsid w:val="001539B7"/>
    <w:rsid w:val="001573A6"/>
    <w:rsid w:val="00157C51"/>
    <w:rsid w:val="00171FEA"/>
    <w:rsid w:val="00184A1E"/>
    <w:rsid w:val="0018700F"/>
    <w:rsid w:val="00192CA4"/>
    <w:rsid w:val="001A0526"/>
    <w:rsid w:val="001B3C45"/>
    <w:rsid w:val="001D0693"/>
    <w:rsid w:val="001D13B3"/>
    <w:rsid w:val="001D21C7"/>
    <w:rsid w:val="001E19BD"/>
    <w:rsid w:val="001F2A1F"/>
    <w:rsid w:val="00204F58"/>
    <w:rsid w:val="00205CFF"/>
    <w:rsid w:val="00213106"/>
    <w:rsid w:val="00215888"/>
    <w:rsid w:val="00220162"/>
    <w:rsid w:val="002241E9"/>
    <w:rsid w:val="0023164E"/>
    <w:rsid w:val="00235BD9"/>
    <w:rsid w:val="00236C9B"/>
    <w:rsid w:val="00237235"/>
    <w:rsid w:val="00237F9B"/>
    <w:rsid w:val="00257462"/>
    <w:rsid w:val="00266176"/>
    <w:rsid w:val="0029300C"/>
    <w:rsid w:val="002B5069"/>
    <w:rsid w:val="002B7157"/>
    <w:rsid w:val="002C3982"/>
    <w:rsid w:val="002C5952"/>
    <w:rsid w:val="002D521C"/>
    <w:rsid w:val="002E0CCC"/>
    <w:rsid w:val="002E1348"/>
    <w:rsid w:val="002E38E4"/>
    <w:rsid w:val="002E6341"/>
    <w:rsid w:val="002E736F"/>
    <w:rsid w:val="002F46F8"/>
    <w:rsid w:val="002F5059"/>
    <w:rsid w:val="0030564F"/>
    <w:rsid w:val="00317F2A"/>
    <w:rsid w:val="00344FC1"/>
    <w:rsid w:val="00345174"/>
    <w:rsid w:val="00350280"/>
    <w:rsid w:val="0037265A"/>
    <w:rsid w:val="003942C5"/>
    <w:rsid w:val="0039657A"/>
    <w:rsid w:val="003A4C29"/>
    <w:rsid w:val="003A66C1"/>
    <w:rsid w:val="003B702B"/>
    <w:rsid w:val="003D4A93"/>
    <w:rsid w:val="003E75BA"/>
    <w:rsid w:val="003F3F0B"/>
    <w:rsid w:val="00407EE3"/>
    <w:rsid w:val="004172BD"/>
    <w:rsid w:val="0042202F"/>
    <w:rsid w:val="00427A3F"/>
    <w:rsid w:val="00451E03"/>
    <w:rsid w:val="00452279"/>
    <w:rsid w:val="00457DD6"/>
    <w:rsid w:val="0047545E"/>
    <w:rsid w:val="00477320"/>
    <w:rsid w:val="004A5154"/>
    <w:rsid w:val="004B0BC0"/>
    <w:rsid w:val="004B4443"/>
    <w:rsid w:val="004C62E1"/>
    <w:rsid w:val="004D40B2"/>
    <w:rsid w:val="004D5898"/>
    <w:rsid w:val="004E5E22"/>
    <w:rsid w:val="00517B7B"/>
    <w:rsid w:val="00521F6C"/>
    <w:rsid w:val="005437DE"/>
    <w:rsid w:val="0055322A"/>
    <w:rsid w:val="0055612E"/>
    <w:rsid w:val="00557545"/>
    <w:rsid w:val="0057149C"/>
    <w:rsid w:val="00572103"/>
    <w:rsid w:val="00574737"/>
    <w:rsid w:val="00574A94"/>
    <w:rsid w:val="00591C5C"/>
    <w:rsid w:val="005C78C7"/>
    <w:rsid w:val="005D295A"/>
    <w:rsid w:val="005D4C7F"/>
    <w:rsid w:val="005E0E26"/>
    <w:rsid w:val="005E1E46"/>
    <w:rsid w:val="005F2EAF"/>
    <w:rsid w:val="005F69AD"/>
    <w:rsid w:val="00610880"/>
    <w:rsid w:val="006128BC"/>
    <w:rsid w:val="00613914"/>
    <w:rsid w:val="00622A78"/>
    <w:rsid w:val="00625633"/>
    <w:rsid w:val="00636FB8"/>
    <w:rsid w:val="006640FD"/>
    <w:rsid w:val="0066538D"/>
    <w:rsid w:val="006749D4"/>
    <w:rsid w:val="00690A7B"/>
    <w:rsid w:val="006A142E"/>
    <w:rsid w:val="006B1869"/>
    <w:rsid w:val="006B1A39"/>
    <w:rsid w:val="006F3E18"/>
    <w:rsid w:val="006F61FF"/>
    <w:rsid w:val="00700831"/>
    <w:rsid w:val="00705B4F"/>
    <w:rsid w:val="00706B65"/>
    <w:rsid w:val="007104AC"/>
    <w:rsid w:val="007128FC"/>
    <w:rsid w:val="00715F93"/>
    <w:rsid w:val="0072331F"/>
    <w:rsid w:val="00730015"/>
    <w:rsid w:val="00732536"/>
    <w:rsid w:val="00750CFA"/>
    <w:rsid w:val="00753268"/>
    <w:rsid w:val="0075384D"/>
    <w:rsid w:val="0075605A"/>
    <w:rsid w:val="007564AC"/>
    <w:rsid w:val="00756C1C"/>
    <w:rsid w:val="00764D24"/>
    <w:rsid w:val="00765946"/>
    <w:rsid w:val="00777C61"/>
    <w:rsid w:val="007B493C"/>
    <w:rsid w:val="007C0CB2"/>
    <w:rsid w:val="007C1759"/>
    <w:rsid w:val="007C5C39"/>
    <w:rsid w:val="007D025E"/>
    <w:rsid w:val="007E35D6"/>
    <w:rsid w:val="007F0C6E"/>
    <w:rsid w:val="007F4F3E"/>
    <w:rsid w:val="00802ECD"/>
    <w:rsid w:val="0080671A"/>
    <w:rsid w:val="00811D0C"/>
    <w:rsid w:val="00820069"/>
    <w:rsid w:val="00833B05"/>
    <w:rsid w:val="00851F93"/>
    <w:rsid w:val="00854FF0"/>
    <w:rsid w:val="00866883"/>
    <w:rsid w:val="0087289F"/>
    <w:rsid w:val="008A5CDF"/>
    <w:rsid w:val="008A724E"/>
    <w:rsid w:val="008B25AE"/>
    <w:rsid w:val="008B58C0"/>
    <w:rsid w:val="008B75EF"/>
    <w:rsid w:val="008D6FCA"/>
    <w:rsid w:val="008E3F5B"/>
    <w:rsid w:val="008E44C3"/>
    <w:rsid w:val="008E6B73"/>
    <w:rsid w:val="00912DDE"/>
    <w:rsid w:val="009131C7"/>
    <w:rsid w:val="00920032"/>
    <w:rsid w:val="0094366B"/>
    <w:rsid w:val="009630F9"/>
    <w:rsid w:val="00964817"/>
    <w:rsid w:val="00981D5C"/>
    <w:rsid w:val="00982304"/>
    <w:rsid w:val="0099453C"/>
    <w:rsid w:val="009969BF"/>
    <w:rsid w:val="009C1803"/>
    <w:rsid w:val="009C3F2F"/>
    <w:rsid w:val="009C655E"/>
    <w:rsid w:val="009E5709"/>
    <w:rsid w:val="009E59B7"/>
    <w:rsid w:val="009F2069"/>
    <w:rsid w:val="00A16093"/>
    <w:rsid w:val="00A30F43"/>
    <w:rsid w:val="00A3548F"/>
    <w:rsid w:val="00A40355"/>
    <w:rsid w:val="00A52C01"/>
    <w:rsid w:val="00A6311E"/>
    <w:rsid w:val="00A8063D"/>
    <w:rsid w:val="00A81E56"/>
    <w:rsid w:val="00A9456E"/>
    <w:rsid w:val="00AC2BFB"/>
    <w:rsid w:val="00B051DB"/>
    <w:rsid w:val="00B12418"/>
    <w:rsid w:val="00B25E1C"/>
    <w:rsid w:val="00B31EA0"/>
    <w:rsid w:val="00B4119B"/>
    <w:rsid w:val="00B428DB"/>
    <w:rsid w:val="00B42DC1"/>
    <w:rsid w:val="00B454B1"/>
    <w:rsid w:val="00B5697B"/>
    <w:rsid w:val="00B5782E"/>
    <w:rsid w:val="00B711BE"/>
    <w:rsid w:val="00B7164F"/>
    <w:rsid w:val="00B747B1"/>
    <w:rsid w:val="00B77932"/>
    <w:rsid w:val="00B91016"/>
    <w:rsid w:val="00BA4240"/>
    <w:rsid w:val="00BB22F1"/>
    <w:rsid w:val="00BB68D5"/>
    <w:rsid w:val="00BC5510"/>
    <w:rsid w:val="00BC784D"/>
    <w:rsid w:val="00BE44C9"/>
    <w:rsid w:val="00BF3F2B"/>
    <w:rsid w:val="00BF3F38"/>
    <w:rsid w:val="00BF6B39"/>
    <w:rsid w:val="00C02C0A"/>
    <w:rsid w:val="00C15D04"/>
    <w:rsid w:val="00C17F05"/>
    <w:rsid w:val="00C3763B"/>
    <w:rsid w:val="00C52FD9"/>
    <w:rsid w:val="00C642FB"/>
    <w:rsid w:val="00C71E66"/>
    <w:rsid w:val="00CA76B0"/>
    <w:rsid w:val="00CC32F5"/>
    <w:rsid w:val="00CC3CBE"/>
    <w:rsid w:val="00CC56D8"/>
    <w:rsid w:val="00CD0854"/>
    <w:rsid w:val="00CD2355"/>
    <w:rsid w:val="00CE56B7"/>
    <w:rsid w:val="00D0434C"/>
    <w:rsid w:val="00D11C65"/>
    <w:rsid w:val="00D158E5"/>
    <w:rsid w:val="00D302F8"/>
    <w:rsid w:val="00D30B50"/>
    <w:rsid w:val="00D31BF5"/>
    <w:rsid w:val="00D321C5"/>
    <w:rsid w:val="00D35ED1"/>
    <w:rsid w:val="00D614A5"/>
    <w:rsid w:val="00D6326C"/>
    <w:rsid w:val="00D63855"/>
    <w:rsid w:val="00D74230"/>
    <w:rsid w:val="00D85DEF"/>
    <w:rsid w:val="00D90DA0"/>
    <w:rsid w:val="00D97D91"/>
    <w:rsid w:val="00DA6B7B"/>
    <w:rsid w:val="00DB03B4"/>
    <w:rsid w:val="00DB1E5A"/>
    <w:rsid w:val="00DC65C6"/>
    <w:rsid w:val="00DC6C0D"/>
    <w:rsid w:val="00DC752B"/>
    <w:rsid w:val="00DF0167"/>
    <w:rsid w:val="00E2088E"/>
    <w:rsid w:val="00E21BD8"/>
    <w:rsid w:val="00E32604"/>
    <w:rsid w:val="00E35848"/>
    <w:rsid w:val="00E45A52"/>
    <w:rsid w:val="00E70167"/>
    <w:rsid w:val="00E71AAF"/>
    <w:rsid w:val="00E722F4"/>
    <w:rsid w:val="00E82B0A"/>
    <w:rsid w:val="00E86786"/>
    <w:rsid w:val="00E94CB5"/>
    <w:rsid w:val="00E9682E"/>
    <w:rsid w:val="00EA0DA2"/>
    <w:rsid w:val="00EA5397"/>
    <w:rsid w:val="00EA680F"/>
    <w:rsid w:val="00EA6BD9"/>
    <w:rsid w:val="00EB1C94"/>
    <w:rsid w:val="00EB6AFC"/>
    <w:rsid w:val="00EB7C7D"/>
    <w:rsid w:val="00EC0213"/>
    <w:rsid w:val="00EC649D"/>
    <w:rsid w:val="00ED7EA0"/>
    <w:rsid w:val="00EE0DDC"/>
    <w:rsid w:val="00EE15CF"/>
    <w:rsid w:val="00EE5AFF"/>
    <w:rsid w:val="00EF3AB4"/>
    <w:rsid w:val="00F3686B"/>
    <w:rsid w:val="00F4238C"/>
    <w:rsid w:val="00F431D1"/>
    <w:rsid w:val="00F47215"/>
    <w:rsid w:val="00F5173E"/>
    <w:rsid w:val="00F64DC0"/>
    <w:rsid w:val="00F74405"/>
    <w:rsid w:val="00F746E3"/>
    <w:rsid w:val="00FC3768"/>
    <w:rsid w:val="00FD06F5"/>
    <w:rsid w:val="00FD2A32"/>
    <w:rsid w:val="00FD6841"/>
    <w:rsid w:val="00FE3F85"/>
    <w:rsid w:val="00FF04B6"/>
    <w:rsid w:val="00FF2719"/>
    <w:rsid w:val="00FF342A"/>
    <w:rsid w:val="00FF7222"/>
    <w:rsid w:val="00FF78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uiPriority w:val="9"/>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uiPriority w:val="99"/>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uiPriority w:val="9"/>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636FB8"/>
    <w:rPr>
      <w:rFonts w:ascii="Garamond" w:hAnsi="Garamond"/>
      <w:sz w:val="24"/>
      <w:szCs w:val="24"/>
    </w:rPr>
  </w:style>
  <w:style w:type="character" w:styleId="Ulstomtale">
    <w:name w:val="Unresolved Mention"/>
    <w:basedOn w:val="Standardskrifttypeiafsnit"/>
    <w:uiPriority w:val="99"/>
    <w:semiHidden/>
    <w:unhideWhenUsed/>
    <w:rsid w:val="00081F64"/>
    <w:rPr>
      <w:color w:val="605E5C"/>
      <w:shd w:val="clear" w:color="auto" w:fill="E1DFDD"/>
    </w:rPr>
  </w:style>
  <w:style w:type="character" w:styleId="BesgtLink">
    <w:name w:val="FollowedHyperlink"/>
    <w:basedOn w:val="Standardskrifttypeiafsnit"/>
    <w:rsid w:val="00153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398">
      <w:bodyDiv w:val="1"/>
      <w:marLeft w:val="0"/>
      <w:marRight w:val="0"/>
      <w:marTop w:val="0"/>
      <w:marBottom w:val="0"/>
      <w:divBdr>
        <w:top w:val="none" w:sz="0" w:space="0" w:color="auto"/>
        <w:left w:val="none" w:sz="0" w:space="0" w:color="auto"/>
        <w:bottom w:val="none" w:sz="0" w:space="0" w:color="auto"/>
        <w:right w:val="none" w:sz="0" w:space="0" w:color="auto"/>
      </w:divBdr>
    </w:div>
    <w:div w:id="162086282">
      <w:bodyDiv w:val="1"/>
      <w:marLeft w:val="0"/>
      <w:marRight w:val="0"/>
      <w:marTop w:val="0"/>
      <w:marBottom w:val="0"/>
      <w:divBdr>
        <w:top w:val="none" w:sz="0" w:space="0" w:color="auto"/>
        <w:left w:val="none" w:sz="0" w:space="0" w:color="auto"/>
        <w:bottom w:val="none" w:sz="0" w:space="0" w:color="auto"/>
        <w:right w:val="none" w:sz="0" w:space="0" w:color="auto"/>
      </w:divBdr>
    </w:div>
    <w:div w:id="283999723">
      <w:bodyDiv w:val="1"/>
      <w:marLeft w:val="0"/>
      <w:marRight w:val="0"/>
      <w:marTop w:val="0"/>
      <w:marBottom w:val="0"/>
      <w:divBdr>
        <w:top w:val="none" w:sz="0" w:space="0" w:color="auto"/>
        <w:left w:val="none" w:sz="0" w:space="0" w:color="auto"/>
        <w:bottom w:val="none" w:sz="0" w:space="0" w:color="auto"/>
        <w:right w:val="none" w:sz="0" w:space="0" w:color="auto"/>
      </w:divBdr>
    </w:div>
    <w:div w:id="426538365">
      <w:bodyDiv w:val="1"/>
      <w:marLeft w:val="0"/>
      <w:marRight w:val="0"/>
      <w:marTop w:val="0"/>
      <w:marBottom w:val="0"/>
      <w:divBdr>
        <w:top w:val="none" w:sz="0" w:space="0" w:color="auto"/>
        <w:left w:val="none" w:sz="0" w:space="0" w:color="auto"/>
        <w:bottom w:val="none" w:sz="0" w:space="0" w:color="auto"/>
        <w:right w:val="none" w:sz="0" w:space="0" w:color="auto"/>
      </w:divBdr>
    </w:div>
    <w:div w:id="478113317">
      <w:bodyDiv w:val="1"/>
      <w:marLeft w:val="0"/>
      <w:marRight w:val="0"/>
      <w:marTop w:val="0"/>
      <w:marBottom w:val="0"/>
      <w:divBdr>
        <w:top w:val="none" w:sz="0" w:space="0" w:color="auto"/>
        <w:left w:val="none" w:sz="0" w:space="0" w:color="auto"/>
        <w:bottom w:val="none" w:sz="0" w:space="0" w:color="auto"/>
        <w:right w:val="none" w:sz="0" w:space="0" w:color="auto"/>
      </w:divBdr>
    </w:div>
    <w:div w:id="565337526">
      <w:bodyDiv w:val="1"/>
      <w:marLeft w:val="0"/>
      <w:marRight w:val="0"/>
      <w:marTop w:val="0"/>
      <w:marBottom w:val="0"/>
      <w:divBdr>
        <w:top w:val="none" w:sz="0" w:space="0" w:color="auto"/>
        <w:left w:val="none" w:sz="0" w:space="0" w:color="auto"/>
        <w:bottom w:val="none" w:sz="0" w:space="0" w:color="auto"/>
        <w:right w:val="none" w:sz="0" w:space="0" w:color="auto"/>
      </w:divBdr>
    </w:div>
    <w:div w:id="579339692">
      <w:bodyDiv w:val="1"/>
      <w:marLeft w:val="0"/>
      <w:marRight w:val="0"/>
      <w:marTop w:val="0"/>
      <w:marBottom w:val="0"/>
      <w:divBdr>
        <w:top w:val="none" w:sz="0" w:space="0" w:color="auto"/>
        <w:left w:val="none" w:sz="0" w:space="0" w:color="auto"/>
        <w:bottom w:val="none" w:sz="0" w:space="0" w:color="auto"/>
        <w:right w:val="none" w:sz="0" w:space="0" w:color="auto"/>
      </w:divBdr>
    </w:div>
    <w:div w:id="585768745">
      <w:bodyDiv w:val="1"/>
      <w:marLeft w:val="0"/>
      <w:marRight w:val="0"/>
      <w:marTop w:val="0"/>
      <w:marBottom w:val="0"/>
      <w:divBdr>
        <w:top w:val="none" w:sz="0" w:space="0" w:color="auto"/>
        <w:left w:val="none" w:sz="0" w:space="0" w:color="auto"/>
        <w:bottom w:val="none" w:sz="0" w:space="0" w:color="auto"/>
        <w:right w:val="none" w:sz="0" w:space="0" w:color="auto"/>
      </w:divBdr>
    </w:div>
    <w:div w:id="673414876">
      <w:bodyDiv w:val="1"/>
      <w:marLeft w:val="0"/>
      <w:marRight w:val="0"/>
      <w:marTop w:val="0"/>
      <w:marBottom w:val="0"/>
      <w:divBdr>
        <w:top w:val="none" w:sz="0" w:space="0" w:color="auto"/>
        <w:left w:val="none" w:sz="0" w:space="0" w:color="auto"/>
        <w:bottom w:val="none" w:sz="0" w:space="0" w:color="auto"/>
        <w:right w:val="none" w:sz="0" w:space="0" w:color="auto"/>
      </w:divBdr>
      <w:divsChild>
        <w:div w:id="102772007">
          <w:marLeft w:val="0"/>
          <w:marRight w:val="0"/>
          <w:marTop w:val="0"/>
          <w:marBottom w:val="0"/>
          <w:divBdr>
            <w:top w:val="none" w:sz="0" w:space="0" w:color="auto"/>
            <w:left w:val="none" w:sz="0" w:space="0" w:color="auto"/>
            <w:bottom w:val="none" w:sz="0" w:space="0" w:color="auto"/>
            <w:right w:val="none" w:sz="0" w:space="0" w:color="auto"/>
          </w:divBdr>
        </w:div>
      </w:divsChild>
    </w:div>
    <w:div w:id="684595478">
      <w:bodyDiv w:val="1"/>
      <w:marLeft w:val="0"/>
      <w:marRight w:val="0"/>
      <w:marTop w:val="0"/>
      <w:marBottom w:val="0"/>
      <w:divBdr>
        <w:top w:val="none" w:sz="0" w:space="0" w:color="auto"/>
        <w:left w:val="none" w:sz="0" w:space="0" w:color="auto"/>
        <w:bottom w:val="none" w:sz="0" w:space="0" w:color="auto"/>
        <w:right w:val="none" w:sz="0" w:space="0" w:color="auto"/>
      </w:divBdr>
    </w:div>
    <w:div w:id="718743368">
      <w:bodyDiv w:val="1"/>
      <w:marLeft w:val="0"/>
      <w:marRight w:val="0"/>
      <w:marTop w:val="0"/>
      <w:marBottom w:val="0"/>
      <w:divBdr>
        <w:top w:val="none" w:sz="0" w:space="0" w:color="auto"/>
        <w:left w:val="none" w:sz="0" w:space="0" w:color="auto"/>
        <w:bottom w:val="none" w:sz="0" w:space="0" w:color="auto"/>
        <w:right w:val="none" w:sz="0" w:space="0" w:color="auto"/>
      </w:divBdr>
    </w:div>
    <w:div w:id="761493952">
      <w:bodyDiv w:val="1"/>
      <w:marLeft w:val="0"/>
      <w:marRight w:val="0"/>
      <w:marTop w:val="0"/>
      <w:marBottom w:val="0"/>
      <w:divBdr>
        <w:top w:val="none" w:sz="0" w:space="0" w:color="auto"/>
        <w:left w:val="none" w:sz="0" w:space="0" w:color="auto"/>
        <w:bottom w:val="none" w:sz="0" w:space="0" w:color="auto"/>
        <w:right w:val="none" w:sz="0" w:space="0" w:color="auto"/>
      </w:divBdr>
    </w:div>
    <w:div w:id="794517683">
      <w:bodyDiv w:val="1"/>
      <w:marLeft w:val="0"/>
      <w:marRight w:val="0"/>
      <w:marTop w:val="0"/>
      <w:marBottom w:val="0"/>
      <w:divBdr>
        <w:top w:val="none" w:sz="0" w:space="0" w:color="auto"/>
        <w:left w:val="none" w:sz="0" w:space="0" w:color="auto"/>
        <w:bottom w:val="none" w:sz="0" w:space="0" w:color="auto"/>
        <w:right w:val="none" w:sz="0" w:space="0" w:color="auto"/>
      </w:divBdr>
    </w:div>
    <w:div w:id="835994259">
      <w:bodyDiv w:val="1"/>
      <w:marLeft w:val="0"/>
      <w:marRight w:val="0"/>
      <w:marTop w:val="0"/>
      <w:marBottom w:val="0"/>
      <w:divBdr>
        <w:top w:val="none" w:sz="0" w:space="0" w:color="auto"/>
        <w:left w:val="none" w:sz="0" w:space="0" w:color="auto"/>
        <w:bottom w:val="none" w:sz="0" w:space="0" w:color="auto"/>
        <w:right w:val="none" w:sz="0" w:space="0" w:color="auto"/>
      </w:divBdr>
    </w:div>
    <w:div w:id="967668584">
      <w:bodyDiv w:val="1"/>
      <w:marLeft w:val="0"/>
      <w:marRight w:val="0"/>
      <w:marTop w:val="0"/>
      <w:marBottom w:val="0"/>
      <w:divBdr>
        <w:top w:val="none" w:sz="0" w:space="0" w:color="auto"/>
        <w:left w:val="none" w:sz="0" w:space="0" w:color="auto"/>
        <w:bottom w:val="none" w:sz="0" w:space="0" w:color="auto"/>
        <w:right w:val="none" w:sz="0" w:space="0" w:color="auto"/>
      </w:divBdr>
    </w:div>
    <w:div w:id="986545105">
      <w:bodyDiv w:val="1"/>
      <w:marLeft w:val="0"/>
      <w:marRight w:val="0"/>
      <w:marTop w:val="0"/>
      <w:marBottom w:val="0"/>
      <w:divBdr>
        <w:top w:val="none" w:sz="0" w:space="0" w:color="auto"/>
        <w:left w:val="none" w:sz="0" w:space="0" w:color="auto"/>
        <w:bottom w:val="none" w:sz="0" w:space="0" w:color="auto"/>
        <w:right w:val="none" w:sz="0" w:space="0" w:color="auto"/>
      </w:divBdr>
    </w:div>
    <w:div w:id="1024090816">
      <w:bodyDiv w:val="1"/>
      <w:marLeft w:val="0"/>
      <w:marRight w:val="0"/>
      <w:marTop w:val="0"/>
      <w:marBottom w:val="0"/>
      <w:divBdr>
        <w:top w:val="none" w:sz="0" w:space="0" w:color="auto"/>
        <w:left w:val="none" w:sz="0" w:space="0" w:color="auto"/>
        <w:bottom w:val="none" w:sz="0" w:space="0" w:color="auto"/>
        <w:right w:val="none" w:sz="0" w:space="0" w:color="auto"/>
      </w:divBdr>
    </w:div>
    <w:div w:id="1065493352">
      <w:bodyDiv w:val="1"/>
      <w:marLeft w:val="0"/>
      <w:marRight w:val="0"/>
      <w:marTop w:val="0"/>
      <w:marBottom w:val="0"/>
      <w:divBdr>
        <w:top w:val="none" w:sz="0" w:space="0" w:color="auto"/>
        <w:left w:val="none" w:sz="0" w:space="0" w:color="auto"/>
        <w:bottom w:val="none" w:sz="0" w:space="0" w:color="auto"/>
        <w:right w:val="none" w:sz="0" w:space="0" w:color="auto"/>
      </w:divBdr>
    </w:div>
    <w:div w:id="1094669904">
      <w:bodyDiv w:val="1"/>
      <w:marLeft w:val="0"/>
      <w:marRight w:val="0"/>
      <w:marTop w:val="0"/>
      <w:marBottom w:val="0"/>
      <w:divBdr>
        <w:top w:val="none" w:sz="0" w:space="0" w:color="auto"/>
        <w:left w:val="none" w:sz="0" w:space="0" w:color="auto"/>
        <w:bottom w:val="none" w:sz="0" w:space="0" w:color="auto"/>
        <w:right w:val="none" w:sz="0" w:space="0" w:color="auto"/>
      </w:divBdr>
    </w:div>
    <w:div w:id="1114328387">
      <w:bodyDiv w:val="1"/>
      <w:marLeft w:val="0"/>
      <w:marRight w:val="0"/>
      <w:marTop w:val="0"/>
      <w:marBottom w:val="0"/>
      <w:divBdr>
        <w:top w:val="none" w:sz="0" w:space="0" w:color="auto"/>
        <w:left w:val="none" w:sz="0" w:space="0" w:color="auto"/>
        <w:bottom w:val="none" w:sz="0" w:space="0" w:color="auto"/>
        <w:right w:val="none" w:sz="0" w:space="0" w:color="auto"/>
      </w:divBdr>
    </w:div>
    <w:div w:id="1282878308">
      <w:bodyDiv w:val="1"/>
      <w:marLeft w:val="0"/>
      <w:marRight w:val="0"/>
      <w:marTop w:val="0"/>
      <w:marBottom w:val="0"/>
      <w:divBdr>
        <w:top w:val="none" w:sz="0" w:space="0" w:color="auto"/>
        <w:left w:val="none" w:sz="0" w:space="0" w:color="auto"/>
        <w:bottom w:val="none" w:sz="0" w:space="0" w:color="auto"/>
        <w:right w:val="none" w:sz="0" w:space="0" w:color="auto"/>
      </w:divBdr>
      <w:divsChild>
        <w:div w:id="1634555765">
          <w:marLeft w:val="0"/>
          <w:marRight w:val="0"/>
          <w:marTop w:val="0"/>
          <w:marBottom w:val="0"/>
          <w:divBdr>
            <w:top w:val="none" w:sz="0" w:space="0" w:color="auto"/>
            <w:left w:val="none" w:sz="0" w:space="0" w:color="auto"/>
            <w:bottom w:val="none" w:sz="0" w:space="0" w:color="auto"/>
            <w:right w:val="none" w:sz="0" w:space="0" w:color="auto"/>
          </w:divBdr>
        </w:div>
      </w:divsChild>
    </w:div>
    <w:div w:id="1499228896">
      <w:bodyDiv w:val="1"/>
      <w:marLeft w:val="0"/>
      <w:marRight w:val="0"/>
      <w:marTop w:val="0"/>
      <w:marBottom w:val="0"/>
      <w:divBdr>
        <w:top w:val="none" w:sz="0" w:space="0" w:color="auto"/>
        <w:left w:val="none" w:sz="0" w:space="0" w:color="auto"/>
        <w:bottom w:val="none" w:sz="0" w:space="0" w:color="auto"/>
        <w:right w:val="none" w:sz="0" w:space="0" w:color="auto"/>
      </w:divBdr>
    </w:div>
    <w:div w:id="1507207676">
      <w:bodyDiv w:val="1"/>
      <w:marLeft w:val="0"/>
      <w:marRight w:val="0"/>
      <w:marTop w:val="0"/>
      <w:marBottom w:val="0"/>
      <w:divBdr>
        <w:top w:val="none" w:sz="0" w:space="0" w:color="auto"/>
        <w:left w:val="none" w:sz="0" w:space="0" w:color="auto"/>
        <w:bottom w:val="none" w:sz="0" w:space="0" w:color="auto"/>
        <w:right w:val="none" w:sz="0" w:space="0" w:color="auto"/>
      </w:divBdr>
    </w:div>
    <w:div w:id="1571036682">
      <w:bodyDiv w:val="1"/>
      <w:marLeft w:val="0"/>
      <w:marRight w:val="0"/>
      <w:marTop w:val="0"/>
      <w:marBottom w:val="0"/>
      <w:divBdr>
        <w:top w:val="none" w:sz="0" w:space="0" w:color="auto"/>
        <w:left w:val="none" w:sz="0" w:space="0" w:color="auto"/>
        <w:bottom w:val="none" w:sz="0" w:space="0" w:color="auto"/>
        <w:right w:val="none" w:sz="0" w:space="0" w:color="auto"/>
      </w:divBdr>
    </w:div>
    <w:div w:id="1610159687">
      <w:bodyDiv w:val="1"/>
      <w:marLeft w:val="0"/>
      <w:marRight w:val="0"/>
      <w:marTop w:val="0"/>
      <w:marBottom w:val="0"/>
      <w:divBdr>
        <w:top w:val="none" w:sz="0" w:space="0" w:color="auto"/>
        <w:left w:val="none" w:sz="0" w:space="0" w:color="auto"/>
        <w:bottom w:val="none" w:sz="0" w:space="0" w:color="auto"/>
        <w:right w:val="none" w:sz="0" w:space="0" w:color="auto"/>
      </w:divBdr>
    </w:div>
    <w:div w:id="1744185511">
      <w:bodyDiv w:val="1"/>
      <w:marLeft w:val="0"/>
      <w:marRight w:val="0"/>
      <w:marTop w:val="0"/>
      <w:marBottom w:val="0"/>
      <w:divBdr>
        <w:top w:val="none" w:sz="0" w:space="0" w:color="auto"/>
        <w:left w:val="none" w:sz="0" w:space="0" w:color="auto"/>
        <w:bottom w:val="none" w:sz="0" w:space="0" w:color="auto"/>
        <w:right w:val="none" w:sz="0" w:space="0" w:color="auto"/>
      </w:divBdr>
    </w:div>
    <w:div w:id="1787120560">
      <w:bodyDiv w:val="1"/>
      <w:marLeft w:val="0"/>
      <w:marRight w:val="0"/>
      <w:marTop w:val="0"/>
      <w:marBottom w:val="0"/>
      <w:divBdr>
        <w:top w:val="none" w:sz="0" w:space="0" w:color="auto"/>
        <w:left w:val="none" w:sz="0" w:space="0" w:color="auto"/>
        <w:bottom w:val="none" w:sz="0" w:space="0" w:color="auto"/>
        <w:right w:val="none" w:sz="0" w:space="0" w:color="auto"/>
      </w:divBdr>
    </w:div>
    <w:div w:id="1790198608">
      <w:bodyDiv w:val="1"/>
      <w:marLeft w:val="0"/>
      <w:marRight w:val="0"/>
      <w:marTop w:val="0"/>
      <w:marBottom w:val="0"/>
      <w:divBdr>
        <w:top w:val="none" w:sz="0" w:space="0" w:color="auto"/>
        <w:left w:val="none" w:sz="0" w:space="0" w:color="auto"/>
        <w:bottom w:val="none" w:sz="0" w:space="0" w:color="auto"/>
        <w:right w:val="none" w:sz="0" w:space="0" w:color="auto"/>
      </w:divBdr>
    </w:div>
    <w:div w:id="1844395518">
      <w:bodyDiv w:val="1"/>
      <w:marLeft w:val="0"/>
      <w:marRight w:val="0"/>
      <w:marTop w:val="0"/>
      <w:marBottom w:val="0"/>
      <w:divBdr>
        <w:top w:val="none" w:sz="0" w:space="0" w:color="auto"/>
        <w:left w:val="none" w:sz="0" w:space="0" w:color="auto"/>
        <w:bottom w:val="none" w:sz="0" w:space="0" w:color="auto"/>
        <w:right w:val="none" w:sz="0" w:space="0" w:color="auto"/>
      </w:divBdr>
    </w:div>
    <w:div w:id="21138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TRWmRw--Jok" TargetMode="External"/><Relationship Id="rId21" Type="http://schemas.openxmlformats.org/officeDocument/2006/relationships/hyperlink" Target="https://historiefagligarbejdsbog.systime.dk/?id=275" TargetMode="External"/><Relationship Id="rId42" Type="http://schemas.openxmlformats.org/officeDocument/2006/relationships/hyperlink" Target="https://historieportalen.systime.dk/?id=133" TargetMode="External"/><Relationship Id="rId47" Type="http://schemas.openxmlformats.org/officeDocument/2006/relationships/hyperlink" Target="https://paasporetafhistorien.systime.dk/?id=130" TargetMode="External"/><Relationship Id="rId63" Type="http://schemas.openxmlformats.org/officeDocument/2006/relationships/hyperlink" Target="https://groenland.systime.dk/?id=209" TargetMode="External"/><Relationship Id="rId68" Type="http://schemas.openxmlformats.org/officeDocument/2006/relationships/hyperlink" Target="https://glsamf.systime.dk/index.php?id=145" TargetMode="External"/><Relationship Id="rId84" Type="http://schemas.openxmlformats.org/officeDocument/2006/relationships/hyperlink" Target="https://danmarkshistorien.dk/vis/materiale/p-pillens-historie-praevention-foer-pillen" TargetMode="External"/><Relationship Id="rId89" Type="http://schemas.openxmlformats.org/officeDocument/2006/relationships/hyperlink" Target="https://folkedrab.dk/eksempler-paa-folkedrab" TargetMode="External"/><Relationship Id="rId16" Type="http://schemas.openxmlformats.org/officeDocument/2006/relationships/hyperlink" Target="https://www.dst.dk/da/Statistik/nyheder-analyser-publ/bagtal/2008/2008-04-09-Forbrydere-skal-fanges-med-tal" TargetMode="External"/><Relationship Id="rId11" Type="http://schemas.openxmlformats.org/officeDocument/2006/relationships/hyperlink" Target="https://www.youtube.com/watch?app=desktop&amp;v=DwKPFT-RioU" TargetMode="External"/><Relationship Id="rId32" Type="http://schemas.openxmlformats.org/officeDocument/2006/relationships/hyperlink" Target="https://www.walkfree.org/global-slavery-index/findings/global-findings/" TargetMode="External"/><Relationship Id="rId37" Type="http://schemas.openxmlformats.org/officeDocument/2006/relationships/hyperlink" Target="https://ordnet.dk/ddo/ordbog?query=slave" TargetMode="External"/><Relationship Id="rId53" Type="http://schemas.openxmlformats.org/officeDocument/2006/relationships/hyperlink" Target="https://www.youtube.com/watch?v=EmzqCsFnVS4" TargetMode="External"/><Relationship Id="rId58" Type="http://schemas.openxmlformats.org/officeDocument/2006/relationships/hyperlink" Target="https://groenland.systime.dk/?id=214" TargetMode="External"/><Relationship Id="rId74" Type="http://schemas.openxmlformats.org/officeDocument/2006/relationships/hyperlink" Target="https://mitcfu.dk/materialeinfo.aspx?mode=-1&amp;page=1&amp;pageSize=6&amp;search=historien%20om%20gr%C3%B8nland&amp;orderby=title&amp;SearchID=c896134d-d2c9-407c-b5db-04261777a27c&amp;index=5" TargetMode="External"/><Relationship Id="rId79" Type="http://schemas.openxmlformats.org/officeDocument/2006/relationships/hyperlink" Target="https://danmarkshistorien.dk/vis/materiale/kampen-for-ligeloen-1951-til-nu"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vejentilfolkedrab.ibog.forlagetcolumbus.dk/?id=132" TargetMode="External"/><Relationship Id="rId95" Type="http://schemas.openxmlformats.org/officeDocument/2006/relationships/hyperlink" Target="https://vejentilfolkedrab.ibog.forlagetcolumbus.dk/?id=140" TargetMode="External"/><Relationship Id="rId22" Type="http://schemas.openxmlformats.org/officeDocument/2006/relationships/hyperlink" Target="https://historieportalen.systime.dk/?id=1" TargetMode="External"/><Relationship Id="rId27" Type="http://schemas.openxmlformats.org/officeDocument/2006/relationships/hyperlink" Target="https://www.youtube.com/watch?v=LoNnlV9Wyeg" TargetMode="External"/><Relationship Id="rId43" Type="http://schemas.openxmlformats.org/officeDocument/2006/relationships/hyperlink" Target="https://historieportalen.systime.dk/?id=474" TargetMode="External"/><Relationship Id="rId48" Type="http://schemas.openxmlformats.org/officeDocument/2006/relationships/hyperlink" Target="https://paasporetafhistorien.systime.dk/?id=133" TargetMode="External"/><Relationship Id="rId64" Type="http://schemas.openxmlformats.org/officeDocument/2006/relationships/hyperlink" Target="https://groenland.systime.dk/?id=210" TargetMode="External"/><Relationship Id="rId69" Type="http://schemas.openxmlformats.org/officeDocument/2006/relationships/hyperlink" Target="https://glsamf.iatuagaq.iserasuaat.gl/?id=148" TargetMode="External"/><Relationship Id="rId80" Type="http://schemas.openxmlformats.org/officeDocument/2006/relationships/hyperlink" Target="http://www.kvinfo.dk/files/kilde_pdf/Kilde364.pdf" TargetMode="External"/><Relationship Id="rId85" Type="http://schemas.openxmlformats.org/officeDocument/2006/relationships/hyperlink" Target="https://danmarkshistorien.dk/vis/materiale/p-pillens-historie-den-politiske-kamp" TargetMode="External"/><Relationship Id="rId12" Type="http://schemas.openxmlformats.org/officeDocument/2006/relationships/hyperlink" Target="https://www.fmn.dk/da/arbejdsomraader/internationale-operationer/militarmanual-og-krigens-love/" TargetMode="External"/><Relationship Id="rId17" Type="http://schemas.openxmlformats.org/officeDocument/2006/relationships/hyperlink" Target="https://www.kastelletsvenner.dk/j4/index.php/kastellet/kastellets-historie" TargetMode="External"/><Relationship Id="rId25" Type="http://schemas.openxmlformats.org/officeDocument/2006/relationships/hyperlink" Target="https://www.dr.dk/drtv/episode/taet-paa-sandheden-med-jonatan-spang_-de-gode-gamle-rockerdage_404031" TargetMode="External"/><Relationship Id="rId33" Type="http://schemas.openxmlformats.org/officeDocument/2006/relationships/hyperlink" Target="https://natmus.dk/historisk-viden/temaer/danmarks-kolonier/dansk-vestindien/" TargetMode="External"/><Relationship Id="rId38" Type="http://schemas.openxmlformats.org/officeDocument/2006/relationships/hyperlink" Target="https://www.youtube.com/watch?v=Mzybwwf2HoQ" TargetMode="External"/><Relationship Id="rId46" Type="http://schemas.openxmlformats.org/officeDocument/2006/relationships/hyperlink" Target="https://historieportalen.systime.dk/?id=478" TargetMode="External"/><Relationship Id="rId59" Type="http://schemas.openxmlformats.org/officeDocument/2006/relationships/hyperlink" Target="https://groenland.systime.dk/index.php?id=207&amp;L=0" TargetMode="External"/><Relationship Id="rId67" Type="http://schemas.openxmlformats.org/officeDocument/2006/relationships/hyperlink" Target="https://glsamf.systime.dk/index.php?id=144" TargetMode="External"/><Relationship Id="rId103" Type="http://schemas.openxmlformats.org/officeDocument/2006/relationships/theme" Target="theme/theme1.xml"/><Relationship Id="rId20" Type="http://schemas.openxmlformats.org/officeDocument/2006/relationships/hyperlink" Target="https://historiefagligarbejdsbog.systime.dk/?id=271" TargetMode="External"/><Relationship Id="rId41" Type="http://schemas.openxmlformats.org/officeDocument/2006/relationships/hyperlink" Target="https://historieportalen.systime.dk/?id=133" TargetMode="External"/><Relationship Id="rId54" Type="http://schemas.openxmlformats.org/officeDocument/2006/relationships/hyperlink" Target="https://www.kristeligt-dagblad.dk/udland/jeg-har-altid-haft-svaert-ved-finde-mig-til-rette-paa-den-gyldne-middelvej" TargetMode="External"/><Relationship Id="rId62" Type="http://schemas.openxmlformats.org/officeDocument/2006/relationships/hyperlink" Target="https://groenland.systime.dk/?id=208" TargetMode="External"/><Relationship Id="rId70" Type="http://schemas.openxmlformats.org/officeDocument/2006/relationships/hyperlink" Target="https://glsamf.iatuagaq.iserasuaat.gl/?id=178" TargetMode="External"/><Relationship Id="rId75" Type="http://schemas.openxmlformats.org/officeDocument/2006/relationships/hyperlink" Target="https://www.dr.dk/nyheder/indland/valgigroenland/video-groenlaendere-bliver-tatoveret-i-ansigtet-vi-tager-vores" TargetMode="External"/><Relationship Id="rId83" Type="http://schemas.openxmlformats.org/officeDocument/2006/relationships/hyperlink" Target="https://danmarkshistorien.dk/vis/materiale/kvindeliv-og-koensroller-1945-1973" TargetMode="External"/><Relationship Id="rId88" Type="http://schemas.openxmlformats.org/officeDocument/2006/relationships/hyperlink" Target="https://www.zetland.dk/historie/s85EaDd0-ae2KvJdE-1c306" TargetMode="External"/><Relationship Id="rId91" Type="http://schemas.openxmlformats.org/officeDocument/2006/relationships/hyperlink" Target="https://vejentilfolkedrab.ibog.forlagetcolumbus.dk/?id=133" TargetMode="External"/><Relationship Id="rId96" Type="http://schemas.openxmlformats.org/officeDocument/2006/relationships/hyperlink" Target="https://ideologi.systime.dk/?id=17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r.dk/drtv/program/forfulgt-af-politiet_413660" TargetMode="External"/><Relationship Id="rId23" Type="http://schemas.openxmlformats.org/officeDocument/2006/relationships/hyperlink" Target="https://danmarkshistorien.dk/" TargetMode="External"/><Relationship Id="rId28" Type="http://schemas.openxmlformats.org/officeDocument/2006/relationships/hyperlink" Target="https://www.dr.dk/drtv/se/sladderhistorie_-uheldige-branderter_397326" TargetMode="External"/><Relationship Id="rId36" Type="http://schemas.openxmlformats.org/officeDocument/2006/relationships/hyperlink" Target="https://da.wikipedia.org/wiki/Kolonimagt" TargetMode="External"/><Relationship Id="rId49" Type="http://schemas.openxmlformats.org/officeDocument/2006/relationships/hyperlink" Target="https://paasporetafhistorien.systime.dk/?id=131" TargetMode="External"/><Relationship Id="rId57" Type="http://schemas.openxmlformats.org/officeDocument/2006/relationships/hyperlink" Target="https://groenland.systime.dk/?id=224" TargetMode="External"/><Relationship Id="rId10" Type="http://schemas.openxmlformats.org/officeDocument/2006/relationships/hyperlink" Target="https://www.stm.dk/statsministeren/taler/statsminister-mette-frederiksens-nytaarstale-den-1-januar-2024/" TargetMode="External"/><Relationship Id="rId31" Type="http://schemas.openxmlformats.org/officeDocument/2006/relationships/hyperlink" Target="https://www.dr.dk/nyheder/indland/indsamlings-tv-fastholder-afrika-i-offerrolle" TargetMode="External"/><Relationship Id="rId44" Type="http://schemas.openxmlformats.org/officeDocument/2006/relationships/hyperlink" Target="https://historieportalen.systime.dk/?id=475" TargetMode="External"/><Relationship Id="rId52" Type="http://schemas.openxmlformats.org/officeDocument/2006/relationships/hyperlink" Target="https://www.dr.dk/drtv/se/historien-om-danmark_-reformation-og-renaessance_145570" TargetMode="External"/><Relationship Id="rId60" Type="http://schemas.openxmlformats.org/officeDocument/2006/relationships/hyperlink" Target="https://groenland.systime.dk/index.php?id=203&amp;L=0" TargetMode="External"/><Relationship Id="rId65" Type="http://schemas.openxmlformats.org/officeDocument/2006/relationships/hyperlink" Target="https://groenland.systime.dk/?id=212" TargetMode="External"/><Relationship Id="rId73" Type="http://schemas.openxmlformats.org/officeDocument/2006/relationships/hyperlink" Target="https://www.dagensgronland.dk/file/94/106_Tanker_om_groenlandsk_identitet_I.pdf" TargetMode="External"/><Relationship Id="rId78" Type="http://schemas.openxmlformats.org/officeDocument/2006/relationships/hyperlink" Target="http://www.kvinfo.dk/files/kilde_pdf/Kilde23.pdf" TargetMode="External"/><Relationship Id="rId81" Type="http://schemas.openxmlformats.org/officeDocument/2006/relationships/hyperlink" Target="http://www.kvinfo.dk/side/1049/" TargetMode="External"/><Relationship Id="rId86" Type="http://schemas.openxmlformats.org/officeDocument/2006/relationships/hyperlink" Target="https://danmarkshistorien.dk/vis/materiale/p-pillens-historie-siden-1960" TargetMode="External"/><Relationship Id="rId94" Type="http://schemas.openxmlformats.org/officeDocument/2006/relationships/hyperlink" Target="https://vejentilfolkedrab.ibog.forlagetcolumbus.dk/?id=139"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kongehuset.dk/nyheder/laes-h-m-dronningens-nytaarstale-2023" TargetMode="External"/><Relationship Id="rId13" Type="http://schemas.openxmlformats.org/officeDocument/2006/relationships/hyperlink" Target="https://danmarkshistorien.dk/vis/materiale/det-gejstlige-juridiske-system-foer-1536" TargetMode="External"/><Relationship Id="rId18" Type="http://schemas.openxmlformats.org/officeDocument/2006/relationships/hyperlink" Target="https://nyheder.tv2.dk/udland/2015-04-30-napalm-pigen-der-blev-symbol-paa-vietnamkrigens-raedsler-her-er-hun-i-dag" TargetMode="External"/><Relationship Id="rId39" Type="http://schemas.openxmlformats.org/officeDocument/2006/relationships/hyperlink" Target="https://www.youtube.com/watch?v=Bcyj8mGvXI4" TargetMode="External"/><Relationship Id="rId34" Type="http://schemas.openxmlformats.org/officeDocument/2006/relationships/hyperlink" Target="https://www.youtube.com/watch?v=FTjBNppdk-M" TargetMode="External"/><Relationship Id="rId50" Type="http://schemas.openxmlformats.org/officeDocument/2006/relationships/hyperlink" Target="https://danmarkshistorien.dk/vis/materiale/reformationen-og-det-danske-samfund-fjender-og-kaettere/" TargetMode="External"/><Relationship Id="rId55" Type="http://schemas.openxmlformats.org/officeDocument/2006/relationships/hyperlink" Target="https://hexmuseum.dk/podcast/" TargetMode="External"/><Relationship Id="rId76" Type="http://schemas.openxmlformats.org/officeDocument/2006/relationships/hyperlink" Target="https://www.dr.dk/drtv/se/deadline_-ridser-i-rigsfaellesskabet_494131" TargetMode="External"/><Relationship Id="rId97" Type="http://schemas.openxmlformats.org/officeDocument/2006/relationships/hyperlink" Target="https://verdenefter1914idanskperspektiv.systime.dk/?id=602&amp;L=10" TargetMode="External"/><Relationship Id="rId7" Type="http://schemas.openxmlformats.org/officeDocument/2006/relationships/endnotes" Target="endnotes.xml"/><Relationship Id="rId71" Type="http://schemas.openxmlformats.org/officeDocument/2006/relationships/hyperlink" Target="https://glsamf.iatuagaq.iserasuaat.gl/?id=146" TargetMode="External"/><Relationship Id="rId92" Type="http://schemas.openxmlformats.org/officeDocument/2006/relationships/hyperlink" Target="https://vejentilfolkedrab.ibog.forlagetcolumbus.dk/?id=135" TargetMode="External"/><Relationship Id="rId2" Type="http://schemas.openxmlformats.org/officeDocument/2006/relationships/numbering" Target="numbering.xml"/><Relationship Id="rId29" Type="http://schemas.openxmlformats.org/officeDocument/2006/relationships/hyperlink" Target="https://historiefagligarbejdsbog.systime.dk/?id=186" TargetMode="External"/><Relationship Id="rId24" Type="http://schemas.openxmlformats.org/officeDocument/2006/relationships/hyperlink" Target="https://www.dr.dk/studie/samfundsfag/ovelser-i-statistik" TargetMode="External"/><Relationship Id="rId40" Type="http://schemas.openxmlformats.org/officeDocument/2006/relationships/hyperlink" Target="https://historiefagligarbejdsbog.systime.dk/?id=311" TargetMode="External"/><Relationship Id="rId45" Type="http://schemas.openxmlformats.org/officeDocument/2006/relationships/hyperlink" Target="https://historieportalen.systime.dk/?id=476" TargetMode="External"/><Relationship Id="rId66" Type="http://schemas.openxmlformats.org/officeDocument/2006/relationships/hyperlink" Target="https://glsamf.systime.dk/index.php?id=152" TargetMode="External"/><Relationship Id="rId87" Type="http://schemas.openxmlformats.org/officeDocument/2006/relationships/hyperlink" Target="https://www.zetland.dk/historie/sO9aV4l5-a8dGXQ45-c8deb" TargetMode="External"/><Relationship Id="rId61" Type="http://schemas.openxmlformats.org/officeDocument/2006/relationships/hyperlink" Target="https://groenland.systime.dk/?id=185" TargetMode="External"/><Relationship Id="rId82" Type="http://schemas.openxmlformats.org/officeDocument/2006/relationships/hyperlink" Target="http://www.kvinfo.dk/side/1049/" TargetMode="External"/><Relationship Id="rId19" Type="http://schemas.openxmlformats.org/officeDocument/2006/relationships/hyperlink" Target="https://historiefagligarbejdsbog.systime.dk/?id=161" TargetMode="External"/><Relationship Id="rId14" Type="http://schemas.openxmlformats.org/officeDocument/2006/relationships/hyperlink" Target="https://www.dr.dk/drtv/program/de-mistaenkte_433982" TargetMode="External"/><Relationship Id="rId30" Type="http://schemas.openxmlformats.org/officeDocument/2006/relationships/hyperlink" Target="https://www.dr.dk/lyd/p1/kampen-om-historien/kampen-om-historien-2021/belgiens-sorte-fortid-i-dr-congo-11032115382" TargetMode="External"/><Relationship Id="rId35" Type="http://schemas.openxmlformats.org/officeDocument/2006/relationships/hyperlink" Target="https://play.tv2.dk/serie/bordellernes-bagmaend-tv2" TargetMode="External"/><Relationship Id="rId56" Type="http://schemas.openxmlformats.org/officeDocument/2006/relationships/hyperlink" Target="https://groenland.systime.dk/index.php?id=122" TargetMode="External"/><Relationship Id="rId77" Type="http://schemas.openxmlformats.org/officeDocument/2006/relationships/hyperlink" Target="https://www.information.dk/kultur/2025/01/trusselstung-nytaarstale-dragende-vampyr-tech-oligark-paa-europaturne"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anmarkshistorien.dk/vis/materiale/trolddom-i-danmark-i-1500-1600-tallet/" TargetMode="External"/><Relationship Id="rId72" Type="http://schemas.openxmlformats.org/officeDocument/2006/relationships/hyperlink" Target="https://www.information.dk/debat/2013/12/undskyld-groenland" TargetMode="External"/><Relationship Id="rId93" Type="http://schemas.openxmlformats.org/officeDocument/2006/relationships/hyperlink" Target="https://vejentilfolkedrab.ibog.forlagetcolumbus.dk/?id=137" TargetMode="External"/><Relationship Id="rId98" Type="http://schemas.openxmlformats.org/officeDocument/2006/relationships/hyperlink" Target="https://folkedrab.dk/eksempler-paa-folkedrab" TargetMode="Externa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80FAA397-D6C4-4700-A3C1-D561C422859B}">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3641</Words>
  <Characters>33557</Characters>
  <Application>Microsoft Office Word</Application>
  <DocSecurity>0</DocSecurity>
  <Lines>279</Lines>
  <Paragraphs>74</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Jake Holm Pedersen</cp:lastModifiedBy>
  <cp:revision>116</cp:revision>
  <cp:lastPrinted>2005-10-17T13:54:00Z</cp:lastPrinted>
  <dcterms:created xsi:type="dcterms:W3CDTF">2025-05-19T10:10:00Z</dcterms:created>
  <dcterms:modified xsi:type="dcterms:W3CDTF">2025-05-20T08:01:00Z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