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B95A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426D671F" w14:textId="77777777" w:rsidR="00920032" w:rsidRPr="00741CD8" w:rsidRDefault="00920032" w:rsidP="00690A7B"/>
    <w:p w14:paraId="7A19D74A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4C653994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2DF97DC3" w14:textId="77777777" w:rsidTr="003931E2">
        <w:tc>
          <w:tcPr>
            <w:tcW w:w="1908" w:type="dxa"/>
          </w:tcPr>
          <w:p w14:paraId="625EBACE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6B802432" w14:textId="04307C19" w:rsidR="0094366B" w:rsidRPr="00741CD8" w:rsidRDefault="00BE0328" w:rsidP="009C6B7B">
            <w:r>
              <w:t>Juni 202</w:t>
            </w:r>
            <w:r w:rsidR="00082D24">
              <w:t>5</w:t>
            </w:r>
          </w:p>
        </w:tc>
      </w:tr>
      <w:tr w:rsidR="008B75EF" w:rsidRPr="00741CD8" w14:paraId="36E65FAD" w14:textId="77777777" w:rsidTr="003931E2">
        <w:tc>
          <w:tcPr>
            <w:tcW w:w="1908" w:type="dxa"/>
          </w:tcPr>
          <w:p w14:paraId="575A7562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44561EBF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2BAA48F3" w14:textId="77777777" w:rsidTr="003931E2">
        <w:tc>
          <w:tcPr>
            <w:tcW w:w="1908" w:type="dxa"/>
          </w:tcPr>
          <w:p w14:paraId="3EF144F7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48EF9EC2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94FF5D6" w14:textId="77777777" w:rsidTr="003931E2">
        <w:tc>
          <w:tcPr>
            <w:tcW w:w="1908" w:type="dxa"/>
          </w:tcPr>
          <w:p w14:paraId="3EBD6F44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04624724" w14:textId="77777777" w:rsidR="0094366B" w:rsidRPr="00741CD8" w:rsidRDefault="00F77FEC" w:rsidP="003931E2">
            <w:pPr>
              <w:spacing w:before="120" w:after="120"/>
            </w:pPr>
            <w:r>
              <w:t>Afsætning A</w:t>
            </w:r>
          </w:p>
        </w:tc>
      </w:tr>
      <w:tr w:rsidR="008B75EF" w:rsidRPr="00916975" w14:paraId="2169ACA4" w14:textId="77777777" w:rsidTr="003931E2">
        <w:tc>
          <w:tcPr>
            <w:tcW w:w="1908" w:type="dxa"/>
          </w:tcPr>
          <w:p w14:paraId="1B96F0B4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089CFAB1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094A0EDA" w14:textId="77777777" w:rsidR="0094366B" w:rsidRPr="00741CD8" w:rsidRDefault="00EA459D" w:rsidP="003931E2">
            <w:pPr>
              <w:spacing w:before="120" w:after="120"/>
            </w:pPr>
            <w:r w:rsidRPr="00741CD8">
              <w:t>Navn</w:t>
            </w:r>
            <w:r w:rsidR="00F77FEC">
              <w:t xml:space="preserve"> Pia Kaae Hansen</w:t>
            </w:r>
          </w:p>
          <w:p w14:paraId="79287DA9" w14:textId="066A8C24" w:rsidR="00F45DF0" w:rsidRPr="0066348F" w:rsidRDefault="00EA459D" w:rsidP="003931E2">
            <w:pPr>
              <w:spacing w:before="120" w:after="120"/>
            </w:pPr>
            <w:r w:rsidRPr="0066348F">
              <w:t>E-mailadresse</w:t>
            </w:r>
            <w:r w:rsidR="00F77FEC" w:rsidRPr="0066348F">
              <w:t xml:space="preserve"> </w:t>
            </w:r>
            <w:hyperlink r:id="rId7" w:history="1">
              <w:r w:rsidR="00916975" w:rsidRPr="0066348F">
                <w:rPr>
                  <w:rStyle w:val="Hyperlink"/>
                </w:rPr>
                <w:t>Ph@vardehs.dk</w:t>
              </w:r>
            </w:hyperlink>
          </w:p>
        </w:tc>
      </w:tr>
      <w:tr w:rsidR="008B75EF" w:rsidRPr="00741CD8" w14:paraId="54BE8B54" w14:textId="77777777" w:rsidTr="003931E2">
        <w:tc>
          <w:tcPr>
            <w:tcW w:w="1908" w:type="dxa"/>
          </w:tcPr>
          <w:p w14:paraId="6E10C6F3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14AD3B09" w14:textId="69BAAA39" w:rsidR="0094366B" w:rsidRPr="00741CD8" w:rsidRDefault="00BE0328" w:rsidP="003931E2">
            <w:pPr>
              <w:spacing w:before="120" w:after="120"/>
            </w:pPr>
            <w:r>
              <w:t>HHX3</w:t>
            </w:r>
            <w:r w:rsidR="00055FE1">
              <w:t>B1</w:t>
            </w:r>
          </w:p>
        </w:tc>
      </w:tr>
    </w:tbl>
    <w:p w14:paraId="2CF40529" w14:textId="77777777" w:rsidR="00075256" w:rsidRPr="00741CD8" w:rsidRDefault="00075256"/>
    <w:p w14:paraId="2876C219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6F010881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97"/>
        <w:gridCol w:w="987"/>
        <w:gridCol w:w="5829"/>
      </w:tblGrid>
      <w:tr w:rsidR="00BE23C1" w:rsidRPr="00741CD8" w14:paraId="676DC5B2" w14:textId="77777777" w:rsidTr="003931E2">
        <w:tc>
          <w:tcPr>
            <w:tcW w:w="1136" w:type="dxa"/>
          </w:tcPr>
          <w:p w14:paraId="15B02B6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97" w:type="dxa"/>
          </w:tcPr>
          <w:p w14:paraId="227D2572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87" w:type="dxa"/>
          </w:tcPr>
          <w:p w14:paraId="36124DE6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829" w:type="dxa"/>
          </w:tcPr>
          <w:p w14:paraId="77432EF8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0532775D" w14:textId="77777777" w:rsidTr="003931E2">
        <w:tc>
          <w:tcPr>
            <w:tcW w:w="1136" w:type="dxa"/>
          </w:tcPr>
          <w:p w14:paraId="7946233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2C0ED5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E5EC54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829" w:type="dxa"/>
          </w:tcPr>
          <w:p w14:paraId="64C2187E" w14:textId="77777777" w:rsidR="00BE23C1" w:rsidRPr="00741CD8" w:rsidRDefault="00F77FEC" w:rsidP="003931E2">
            <w:pPr>
              <w:spacing w:before="120" w:after="120"/>
            </w:pPr>
            <w:r>
              <w:t>Introduktion</w:t>
            </w:r>
          </w:p>
        </w:tc>
      </w:tr>
      <w:tr w:rsidR="00BE23C1" w:rsidRPr="00741CD8" w14:paraId="3DEDC491" w14:textId="77777777" w:rsidTr="003931E2">
        <w:tc>
          <w:tcPr>
            <w:tcW w:w="1136" w:type="dxa"/>
          </w:tcPr>
          <w:p w14:paraId="7C19D93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6AFEAA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5CACFE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829" w:type="dxa"/>
          </w:tcPr>
          <w:p w14:paraId="7095CD31" w14:textId="6F7D3A88" w:rsidR="00BE23C1" w:rsidRPr="00741CD8" w:rsidRDefault="00F77FEC" w:rsidP="003931E2">
            <w:pPr>
              <w:spacing w:before="120" w:after="120"/>
            </w:pPr>
            <w:r>
              <w:t>M</w:t>
            </w:r>
            <w:r w:rsidR="00D77DB1">
              <w:t>arkedsanalyse</w:t>
            </w:r>
          </w:p>
        </w:tc>
      </w:tr>
      <w:tr w:rsidR="00540441" w:rsidRPr="00741CD8" w14:paraId="3C0583C7" w14:textId="77777777" w:rsidTr="003931E2">
        <w:tc>
          <w:tcPr>
            <w:tcW w:w="1136" w:type="dxa"/>
          </w:tcPr>
          <w:p w14:paraId="659ABA94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7BF499AD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1B880D9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3</w:t>
            </w:r>
          </w:p>
        </w:tc>
        <w:tc>
          <w:tcPr>
            <w:tcW w:w="5829" w:type="dxa"/>
          </w:tcPr>
          <w:p w14:paraId="4E34008A" w14:textId="77777777" w:rsidR="00540441" w:rsidRPr="00741CD8" w:rsidRDefault="00F77FEC" w:rsidP="003931E2">
            <w:pPr>
              <w:spacing w:before="120" w:after="120"/>
            </w:pPr>
            <w:r>
              <w:t>Den interne situation</w:t>
            </w:r>
          </w:p>
        </w:tc>
      </w:tr>
      <w:tr w:rsidR="00BE23C1" w:rsidRPr="00741CD8" w14:paraId="4C350FC3" w14:textId="77777777" w:rsidTr="003931E2">
        <w:tc>
          <w:tcPr>
            <w:tcW w:w="1136" w:type="dxa"/>
          </w:tcPr>
          <w:p w14:paraId="3A9D345F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BEEFA80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A0CE01B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4</w:t>
            </w:r>
          </w:p>
        </w:tc>
        <w:tc>
          <w:tcPr>
            <w:tcW w:w="5829" w:type="dxa"/>
          </w:tcPr>
          <w:p w14:paraId="3AFE6352" w14:textId="77777777" w:rsidR="00BE23C1" w:rsidRPr="00741CD8" w:rsidRDefault="00F77FEC" w:rsidP="003931E2">
            <w:pPr>
              <w:spacing w:before="120" w:after="120"/>
            </w:pPr>
            <w:r>
              <w:t>Den eksterne situation</w:t>
            </w:r>
          </w:p>
        </w:tc>
      </w:tr>
      <w:tr w:rsidR="00BE23C1" w:rsidRPr="00741CD8" w14:paraId="6298D291" w14:textId="77777777" w:rsidTr="003931E2">
        <w:tc>
          <w:tcPr>
            <w:tcW w:w="1136" w:type="dxa"/>
          </w:tcPr>
          <w:p w14:paraId="2AAA96EA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D6C5823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707E1B57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5</w:t>
            </w:r>
          </w:p>
        </w:tc>
        <w:tc>
          <w:tcPr>
            <w:tcW w:w="5829" w:type="dxa"/>
          </w:tcPr>
          <w:p w14:paraId="30EBD6B6" w14:textId="3ECF2FFF" w:rsidR="00BE23C1" w:rsidRPr="00741CD8" w:rsidRDefault="00DA3356" w:rsidP="003931E2">
            <w:pPr>
              <w:spacing w:before="120" w:after="120"/>
            </w:pPr>
            <w:r>
              <w:t>Strategi</w:t>
            </w:r>
          </w:p>
        </w:tc>
      </w:tr>
      <w:tr w:rsidR="00DA3356" w:rsidRPr="00741CD8" w14:paraId="7CAFA30A" w14:textId="77777777" w:rsidTr="003931E2">
        <w:tc>
          <w:tcPr>
            <w:tcW w:w="1136" w:type="dxa"/>
          </w:tcPr>
          <w:p w14:paraId="1BD2E556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04B4D3DC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28305A91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6</w:t>
            </w:r>
          </w:p>
        </w:tc>
        <w:tc>
          <w:tcPr>
            <w:tcW w:w="5829" w:type="dxa"/>
          </w:tcPr>
          <w:p w14:paraId="620F36A1" w14:textId="7E6C9421" w:rsidR="00DA3356" w:rsidRPr="00741CD8" w:rsidRDefault="00DA3356" w:rsidP="00DA3356">
            <w:pPr>
              <w:spacing w:before="120" w:after="120"/>
            </w:pPr>
            <w:r>
              <w:t>Internationalisering</w:t>
            </w:r>
          </w:p>
        </w:tc>
      </w:tr>
      <w:tr w:rsidR="00DA3356" w:rsidRPr="00741CD8" w14:paraId="7F93C47B" w14:textId="77777777" w:rsidTr="003931E2">
        <w:tc>
          <w:tcPr>
            <w:tcW w:w="1136" w:type="dxa"/>
          </w:tcPr>
          <w:p w14:paraId="790EADB1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432A5144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97C822F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829" w:type="dxa"/>
          </w:tcPr>
          <w:p w14:paraId="489B0ECE" w14:textId="267BBC43" w:rsidR="00DA3356" w:rsidRPr="00741CD8" w:rsidRDefault="00DA3356" w:rsidP="00DA3356">
            <w:pPr>
              <w:spacing w:before="120" w:after="120"/>
            </w:pPr>
            <w:r>
              <w:t>Segmentering, målgruppe og positionering</w:t>
            </w:r>
          </w:p>
        </w:tc>
      </w:tr>
      <w:tr w:rsidR="00DA3356" w:rsidRPr="00741CD8" w14:paraId="7BD46C4B" w14:textId="77777777" w:rsidTr="003931E2">
        <w:tc>
          <w:tcPr>
            <w:tcW w:w="1136" w:type="dxa"/>
          </w:tcPr>
          <w:p w14:paraId="62E5A61B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1F224ABA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1999126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829" w:type="dxa"/>
          </w:tcPr>
          <w:p w14:paraId="7B620E88" w14:textId="73F21CFF" w:rsidR="00DA3356" w:rsidRPr="00741CD8" w:rsidRDefault="00DA3356" w:rsidP="00DA3356">
            <w:pPr>
              <w:spacing w:before="120" w:after="120"/>
            </w:pPr>
            <w:r>
              <w:t>Marketing mix</w:t>
            </w:r>
          </w:p>
        </w:tc>
      </w:tr>
      <w:tr w:rsidR="00DA3356" w:rsidRPr="00741CD8" w14:paraId="3CA9A895" w14:textId="77777777" w:rsidTr="003931E2">
        <w:tc>
          <w:tcPr>
            <w:tcW w:w="1136" w:type="dxa"/>
          </w:tcPr>
          <w:p w14:paraId="1F4B6C6A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2B8AD907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08B4B611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829" w:type="dxa"/>
          </w:tcPr>
          <w:p w14:paraId="17B95975" w14:textId="2A4F477E" w:rsidR="00DA3356" w:rsidRPr="00741CD8" w:rsidRDefault="00DA3356" w:rsidP="00DA3356">
            <w:pPr>
              <w:spacing w:before="120" w:after="120"/>
            </w:pPr>
            <w:r>
              <w:t>Marketing plan/eksamensprojekt</w:t>
            </w:r>
          </w:p>
        </w:tc>
      </w:tr>
      <w:tr w:rsidR="00DA3356" w:rsidRPr="00741CD8" w14:paraId="683DD4E7" w14:textId="77777777" w:rsidTr="003931E2">
        <w:tc>
          <w:tcPr>
            <w:tcW w:w="1136" w:type="dxa"/>
          </w:tcPr>
          <w:p w14:paraId="53B5361E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69E9FC81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5088D860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829" w:type="dxa"/>
          </w:tcPr>
          <w:p w14:paraId="2CE1A9DA" w14:textId="77777777" w:rsidR="00DA3356" w:rsidRPr="00741CD8" w:rsidRDefault="00DA3356" w:rsidP="00DA3356">
            <w:pPr>
              <w:spacing w:before="120" w:after="120"/>
            </w:pPr>
          </w:p>
        </w:tc>
      </w:tr>
      <w:tr w:rsidR="00DA3356" w:rsidRPr="00741CD8" w14:paraId="710487CB" w14:textId="77777777" w:rsidTr="003931E2">
        <w:tc>
          <w:tcPr>
            <w:tcW w:w="1136" w:type="dxa"/>
          </w:tcPr>
          <w:p w14:paraId="271D916A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4604DC6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6D947C98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829" w:type="dxa"/>
          </w:tcPr>
          <w:p w14:paraId="747CC0FC" w14:textId="77777777" w:rsidR="00DA3356" w:rsidRPr="00741CD8" w:rsidRDefault="00DA3356" w:rsidP="00DA3356">
            <w:pPr>
              <w:spacing w:before="120" w:after="120"/>
            </w:pPr>
          </w:p>
        </w:tc>
      </w:tr>
      <w:tr w:rsidR="00DA3356" w:rsidRPr="00741CD8" w14:paraId="6B4A3246" w14:textId="77777777" w:rsidTr="003931E2">
        <w:tc>
          <w:tcPr>
            <w:tcW w:w="1136" w:type="dxa"/>
          </w:tcPr>
          <w:p w14:paraId="55DA6783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14:paraId="36C1F4AB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</w:p>
        </w:tc>
        <w:tc>
          <w:tcPr>
            <w:tcW w:w="987" w:type="dxa"/>
          </w:tcPr>
          <w:p w14:paraId="49D40310" w14:textId="77777777" w:rsidR="00DA3356" w:rsidRPr="003931E2" w:rsidRDefault="00DA3356" w:rsidP="00DA3356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829" w:type="dxa"/>
          </w:tcPr>
          <w:p w14:paraId="65864677" w14:textId="77777777" w:rsidR="00DA3356" w:rsidRPr="00741CD8" w:rsidRDefault="00DA3356" w:rsidP="00DA3356">
            <w:pPr>
              <w:spacing w:before="120" w:after="120"/>
            </w:pPr>
          </w:p>
        </w:tc>
      </w:tr>
    </w:tbl>
    <w:p w14:paraId="1539A7C0" w14:textId="77777777" w:rsidR="00100E88" w:rsidRPr="00741CD8" w:rsidRDefault="00100E88" w:rsidP="000109F6">
      <w:pPr>
        <w:outlineLvl w:val="0"/>
      </w:pPr>
      <w:hyperlink w:anchor="Retur" w:history="1">
        <w:r w:rsidRPr="00741CD8">
          <w:rPr>
            <w:rStyle w:val="Hyperlink"/>
            <w:color w:val="auto"/>
          </w:rPr>
          <w:t>Retur til forside</w:t>
        </w:r>
      </w:hyperlink>
    </w:p>
    <w:p w14:paraId="5FE52174" w14:textId="77777777" w:rsidR="004E2923" w:rsidRPr="00741CD8" w:rsidRDefault="004E2923" w:rsidP="004E2923">
      <w:pPr>
        <w:rPr>
          <w:b/>
          <w:sz w:val="28"/>
          <w:szCs w:val="28"/>
        </w:rPr>
      </w:pPr>
    </w:p>
    <w:p w14:paraId="74413B86" w14:textId="77777777" w:rsidR="004E2923" w:rsidRPr="00741CD8" w:rsidRDefault="004E2923" w:rsidP="000109F6">
      <w:pPr>
        <w:outlineLvl w:val="0"/>
        <w:rPr>
          <w:b/>
          <w:sz w:val="28"/>
          <w:szCs w:val="28"/>
        </w:rPr>
      </w:pPr>
      <w:r w:rsidRPr="00741CD8">
        <w:rPr>
          <w:b/>
          <w:sz w:val="28"/>
          <w:szCs w:val="28"/>
        </w:rPr>
        <w:lastRenderedPageBreak/>
        <w:t xml:space="preserve">Oversigt over gennemførte </w:t>
      </w:r>
      <w:r w:rsidR="00567513">
        <w:rPr>
          <w:b/>
          <w:sz w:val="28"/>
          <w:szCs w:val="28"/>
        </w:rPr>
        <w:t>fler</w:t>
      </w:r>
      <w:r w:rsidRPr="00741CD8">
        <w:rPr>
          <w:b/>
          <w:sz w:val="28"/>
          <w:szCs w:val="28"/>
        </w:rPr>
        <w:t>faglige forløb</w:t>
      </w:r>
      <w:r w:rsidR="00567513">
        <w:rPr>
          <w:b/>
          <w:sz w:val="28"/>
          <w:szCs w:val="28"/>
        </w:rPr>
        <w:t xml:space="preserve"> – disse hentes via hjemmesiden</w:t>
      </w:r>
    </w:p>
    <w:p w14:paraId="05958276" w14:textId="77777777" w:rsidR="004E2923" w:rsidRPr="00741CD8" w:rsidRDefault="004E2923" w:rsidP="004E2923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919"/>
        <w:gridCol w:w="994"/>
        <w:gridCol w:w="5900"/>
      </w:tblGrid>
      <w:tr w:rsidR="004E2923" w:rsidRPr="00741CD8" w14:paraId="7BA60E01" w14:textId="77777777" w:rsidTr="003931E2">
        <w:tc>
          <w:tcPr>
            <w:tcW w:w="1136" w:type="dxa"/>
          </w:tcPr>
          <w:p w14:paraId="53BAA93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19" w:type="dxa"/>
          </w:tcPr>
          <w:p w14:paraId="3AFB1766" w14:textId="77777777" w:rsidR="004E2923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94" w:type="dxa"/>
          </w:tcPr>
          <w:p w14:paraId="4DBD6B2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900" w:type="dxa"/>
          </w:tcPr>
          <w:p w14:paraId="76C4EC3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Undervisningsforløb/emner</w:t>
            </w:r>
          </w:p>
        </w:tc>
      </w:tr>
      <w:tr w:rsidR="004E2923" w:rsidRPr="00741CD8" w14:paraId="10737511" w14:textId="77777777" w:rsidTr="003931E2">
        <w:tc>
          <w:tcPr>
            <w:tcW w:w="1136" w:type="dxa"/>
          </w:tcPr>
          <w:p w14:paraId="2C744675" w14:textId="6BB25885" w:rsidR="004E2923" w:rsidRPr="003931E2" w:rsidRDefault="00BE0328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9" w:type="dxa"/>
          </w:tcPr>
          <w:p w14:paraId="03BFC75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6F4FA12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900" w:type="dxa"/>
          </w:tcPr>
          <w:p w14:paraId="5CE67716" w14:textId="77777777" w:rsidR="004E2923" w:rsidRPr="00741CD8" w:rsidRDefault="00F77FEC" w:rsidP="003931E2">
            <w:pPr>
              <w:spacing w:before="120" w:after="120"/>
            </w:pPr>
            <w:r>
              <w:t>Økonomisk grundforløb - privatøkonomi</w:t>
            </w:r>
          </w:p>
        </w:tc>
      </w:tr>
      <w:tr w:rsidR="004E2923" w:rsidRPr="00741CD8" w14:paraId="14E996F0" w14:textId="77777777" w:rsidTr="003931E2">
        <w:tc>
          <w:tcPr>
            <w:tcW w:w="1136" w:type="dxa"/>
          </w:tcPr>
          <w:p w14:paraId="385EBA22" w14:textId="33FAD31D" w:rsidR="004E2923" w:rsidRPr="003931E2" w:rsidRDefault="00BE0328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9" w:type="dxa"/>
          </w:tcPr>
          <w:p w14:paraId="2517839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12201E8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2</w:t>
            </w:r>
          </w:p>
        </w:tc>
        <w:tc>
          <w:tcPr>
            <w:tcW w:w="5900" w:type="dxa"/>
          </w:tcPr>
          <w:p w14:paraId="753F3538" w14:textId="77777777" w:rsidR="006B5D41" w:rsidRPr="00741CD8" w:rsidRDefault="00F77FEC" w:rsidP="003931E2">
            <w:pPr>
              <w:spacing w:before="120" w:after="120"/>
            </w:pPr>
            <w:r>
              <w:t>Marked, kultur og kommunikation</w:t>
            </w:r>
          </w:p>
        </w:tc>
      </w:tr>
      <w:tr w:rsidR="004E2923" w:rsidRPr="00741CD8" w14:paraId="3A801F3F" w14:textId="77777777" w:rsidTr="003931E2">
        <w:tc>
          <w:tcPr>
            <w:tcW w:w="1136" w:type="dxa"/>
          </w:tcPr>
          <w:p w14:paraId="605036C0" w14:textId="3881CF7C" w:rsidR="004E2923" w:rsidRPr="003931E2" w:rsidRDefault="00BE0328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19" w:type="dxa"/>
          </w:tcPr>
          <w:p w14:paraId="00513B1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755BFCC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77FEC">
              <w:rPr>
                <w:b/>
              </w:rPr>
              <w:t>3</w:t>
            </w:r>
          </w:p>
        </w:tc>
        <w:tc>
          <w:tcPr>
            <w:tcW w:w="5900" w:type="dxa"/>
          </w:tcPr>
          <w:p w14:paraId="3FABBD0B" w14:textId="77777777" w:rsidR="004E2923" w:rsidRPr="00741CD8" w:rsidRDefault="00F77FEC" w:rsidP="003931E2">
            <w:pPr>
              <w:spacing w:before="120" w:after="120"/>
            </w:pPr>
            <w:r>
              <w:t>Erhvervscase</w:t>
            </w:r>
          </w:p>
        </w:tc>
      </w:tr>
      <w:tr w:rsidR="004E2923" w:rsidRPr="00741CD8" w14:paraId="0851771A" w14:textId="77777777" w:rsidTr="003931E2">
        <w:tc>
          <w:tcPr>
            <w:tcW w:w="1136" w:type="dxa"/>
          </w:tcPr>
          <w:p w14:paraId="603B7BF7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50FA8E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24CF1DD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77FEC">
              <w:rPr>
                <w:b/>
              </w:rPr>
              <w:t>4</w:t>
            </w:r>
          </w:p>
        </w:tc>
        <w:tc>
          <w:tcPr>
            <w:tcW w:w="5900" w:type="dxa"/>
          </w:tcPr>
          <w:p w14:paraId="38B8102E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215AABD3" w14:textId="77777777" w:rsidTr="003931E2">
        <w:tc>
          <w:tcPr>
            <w:tcW w:w="1136" w:type="dxa"/>
          </w:tcPr>
          <w:p w14:paraId="3852D160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C371ACD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90C1CE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77FEC">
              <w:rPr>
                <w:b/>
              </w:rPr>
              <w:t>5</w:t>
            </w:r>
          </w:p>
        </w:tc>
        <w:tc>
          <w:tcPr>
            <w:tcW w:w="5900" w:type="dxa"/>
          </w:tcPr>
          <w:p w14:paraId="70BD1850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37F79E1E" w14:textId="77777777" w:rsidTr="003931E2">
        <w:tc>
          <w:tcPr>
            <w:tcW w:w="1136" w:type="dxa"/>
          </w:tcPr>
          <w:p w14:paraId="2E7E93B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48F6D4E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4052D64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7</w:t>
            </w:r>
          </w:p>
        </w:tc>
        <w:tc>
          <w:tcPr>
            <w:tcW w:w="5900" w:type="dxa"/>
          </w:tcPr>
          <w:p w14:paraId="44F2F6EC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39DD2D81" w14:textId="77777777" w:rsidTr="003931E2">
        <w:tc>
          <w:tcPr>
            <w:tcW w:w="1136" w:type="dxa"/>
          </w:tcPr>
          <w:p w14:paraId="3179AB5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23AEABD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F02B69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8</w:t>
            </w:r>
          </w:p>
        </w:tc>
        <w:tc>
          <w:tcPr>
            <w:tcW w:w="5900" w:type="dxa"/>
          </w:tcPr>
          <w:p w14:paraId="262378C7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63FC7CA0" w14:textId="77777777" w:rsidTr="003931E2">
        <w:tc>
          <w:tcPr>
            <w:tcW w:w="1136" w:type="dxa"/>
          </w:tcPr>
          <w:p w14:paraId="75278514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08293A98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30B9831B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9</w:t>
            </w:r>
          </w:p>
        </w:tc>
        <w:tc>
          <w:tcPr>
            <w:tcW w:w="5900" w:type="dxa"/>
          </w:tcPr>
          <w:p w14:paraId="57E76AE3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6EBD2FD9" w14:textId="77777777" w:rsidTr="003931E2">
        <w:tc>
          <w:tcPr>
            <w:tcW w:w="1136" w:type="dxa"/>
          </w:tcPr>
          <w:p w14:paraId="6845F11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5E401AC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5C5079C5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10</w:t>
            </w:r>
          </w:p>
        </w:tc>
        <w:tc>
          <w:tcPr>
            <w:tcW w:w="5900" w:type="dxa"/>
          </w:tcPr>
          <w:p w14:paraId="165C51DC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3244FB3F" w14:textId="77777777" w:rsidTr="003931E2">
        <w:tc>
          <w:tcPr>
            <w:tcW w:w="1136" w:type="dxa"/>
          </w:tcPr>
          <w:p w14:paraId="6AE18A3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9817ACF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27515501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11</w:t>
            </w:r>
          </w:p>
        </w:tc>
        <w:tc>
          <w:tcPr>
            <w:tcW w:w="5900" w:type="dxa"/>
          </w:tcPr>
          <w:p w14:paraId="7636E03A" w14:textId="77777777" w:rsidR="004E2923" w:rsidRPr="00741CD8" w:rsidRDefault="004E2923" w:rsidP="003931E2">
            <w:pPr>
              <w:spacing w:before="120" w:after="120"/>
            </w:pPr>
          </w:p>
        </w:tc>
      </w:tr>
      <w:tr w:rsidR="004E2923" w:rsidRPr="00741CD8" w14:paraId="04C05BD7" w14:textId="77777777" w:rsidTr="003931E2">
        <w:tc>
          <w:tcPr>
            <w:tcW w:w="1136" w:type="dxa"/>
          </w:tcPr>
          <w:p w14:paraId="1B676233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19" w:type="dxa"/>
          </w:tcPr>
          <w:p w14:paraId="682F0ED9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</w:p>
        </w:tc>
        <w:tc>
          <w:tcPr>
            <w:tcW w:w="994" w:type="dxa"/>
          </w:tcPr>
          <w:p w14:paraId="7059903E" w14:textId="77777777" w:rsidR="004E2923" w:rsidRPr="003931E2" w:rsidRDefault="004E29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12</w:t>
            </w:r>
          </w:p>
        </w:tc>
        <w:tc>
          <w:tcPr>
            <w:tcW w:w="5900" w:type="dxa"/>
          </w:tcPr>
          <w:p w14:paraId="36FF8C91" w14:textId="77777777" w:rsidR="004E2923" w:rsidRPr="00741CD8" w:rsidRDefault="004E2923" w:rsidP="003931E2">
            <w:pPr>
              <w:spacing w:before="120" w:after="120"/>
            </w:pPr>
          </w:p>
        </w:tc>
      </w:tr>
    </w:tbl>
    <w:p w14:paraId="628FED51" w14:textId="77777777" w:rsidR="00BB22F1" w:rsidRPr="00E32D0F" w:rsidRDefault="00100E88" w:rsidP="000109F6">
      <w:pPr>
        <w:outlineLvl w:val="0"/>
      </w:pPr>
      <w:r w:rsidRPr="00741CD8">
        <w:rPr>
          <w:b/>
          <w:sz w:val="28"/>
          <w:szCs w:val="28"/>
        </w:rPr>
        <w:br w:type="page"/>
      </w:r>
      <w:r w:rsidR="00075256" w:rsidRPr="00075256">
        <w:rPr>
          <w:b/>
          <w:sz w:val="28"/>
          <w:szCs w:val="28"/>
        </w:rPr>
        <w:lastRenderedPageBreak/>
        <w:t>Beskrivelse af det enkelte undervisningsforløb</w:t>
      </w:r>
      <w:r w:rsidR="00075256">
        <w:rPr>
          <w:b/>
          <w:sz w:val="28"/>
          <w:szCs w:val="28"/>
        </w:rPr>
        <w:t xml:space="preserve"> (1 skema for hvert forløb)</w:t>
      </w:r>
    </w:p>
    <w:p w14:paraId="46902EB1" w14:textId="77777777" w:rsidR="0007120B" w:rsidRPr="00BB22F1" w:rsidRDefault="0007120B" w:rsidP="000109F6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245C1637" w14:textId="77777777" w:rsidR="00BB22F1" w:rsidRDefault="00BB22F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4B4443" w14:paraId="19917534" w14:textId="77777777" w:rsidTr="003931E2">
        <w:tc>
          <w:tcPr>
            <w:tcW w:w="0" w:type="auto"/>
          </w:tcPr>
          <w:p w14:paraId="7BCD149E" w14:textId="77777777" w:rsidR="008B75EF" w:rsidRPr="003931E2" w:rsidRDefault="004B4443" w:rsidP="00690A7B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1</w:t>
            </w:r>
          </w:p>
          <w:p w14:paraId="059CED09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703E1AA7" w14:textId="4C0FE0AB" w:rsidR="008B75EF" w:rsidRDefault="00DF4895" w:rsidP="00690A7B">
            <w:r>
              <w:t>Introduktion</w:t>
            </w:r>
          </w:p>
        </w:tc>
      </w:tr>
      <w:tr w:rsidR="004B4443" w14:paraId="4EC6A532" w14:textId="77777777" w:rsidTr="003931E2">
        <w:tc>
          <w:tcPr>
            <w:tcW w:w="0" w:type="auto"/>
          </w:tcPr>
          <w:p w14:paraId="7C49FB2B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ED75965" w14:textId="77777777" w:rsidR="00D40208" w:rsidRDefault="00D40208" w:rsidP="00D40208">
            <w:r>
              <w:t>Anvendt litteratur og andet undervisningsmateriale fordelt på kernestof og supplerende stof</w:t>
            </w:r>
          </w:p>
          <w:p w14:paraId="468D3715" w14:textId="77777777" w:rsidR="00D40208" w:rsidRDefault="00D40208" w:rsidP="00D40208"/>
          <w:p w14:paraId="3286EDBB" w14:textId="77777777" w:rsidR="00D40208" w:rsidRDefault="00D40208" w:rsidP="00D40208">
            <w:pPr>
              <w:rPr>
                <w:b/>
              </w:rPr>
            </w:pPr>
            <w:r>
              <w:rPr>
                <w:b/>
              </w:rPr>
              <w:t>Kernestof:</w:t>
            </w:r>
          </w:p>
          <w:p w14:paraId="257F7BAF" w14:textId="77777777" w:rsidR="00D40208" w:rsidRDefault="00D40208" w:rsidP="00D40208">
            <w:pPr>
              <w:shd w:val="clear" w:color="auto" w:fill="FFFFFF"/>
              <w:spacing w:after="74" w:line="240" w:lineRule="auto"/>
              <w:ind w:left="480"/>
            </w:pPr>
            <w:r>
              <w:t>Introduktion til afsætning (GF)</w:t>
            </w:r>
          </w:p>
          <w:p w14:paraId="26B89D8D" w14:textId="77777777" w:rsidR="00D40208" w:rsidRDefault="00D40208" w:rsidP="00D40208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542FF1E5" w14:textId="77777777" w:rsidR="00D40208" w:rsidRDefault="00D40208" w:rsidP="00D40208">
            <w:pPr>
              <w:rPr>
                <w:b/>
              </w:rPr>
            </w:pPr>
            <w:r>
              <w:rPr>
                <w:b/>
              </w:rPr>
              <w:t>Supplerende stof:</w:t>
            </w:r>
          </w:p>
          <w:p w14:paraId="08B01124" w14:textId="77777777" w:rsidR="00E03AB5" w:rsidRDefault="00E03AB5" w:rsidP="00D40208">
            <w:pPr>
              <w:rPr>
                <w:i/>
              </w:rPr>
            </w:pPr>
          </w:p>
          <w:p w14:paraId="7D397729" w14:textId="79DF5AEC" w:rsidR="00D40208" w:rsidRDefault="00D40208" w:rsidP="00D40208">
            <w:pPr>
              <w:rPr>
                <w:i/>
              </w:rPr>
            </w:pPr>
            <w:r>
              <w:rPr>
                <w:i/>
              </w:rPr>
              <w:t>Forløb om detail:</w:t>
            </w:r>
          </w:p>
          <w:p w14:paraId="209D4C78" w14:textId="77777777" w:rsidR="00D40208" w:rsidRDefault="00D40208" w:rsidP="00D40208">
            <w:pPr>
              <w:ind w:left="398"/>
            </w:pPr>
            <w:r>
              <w:t>Gennemgang af Kap 2 og 5 fra bogen visuel markedsføring</w:t>
            </w:r>
          </w:p>
          <w:p w14:paraId="69C895FE" w14:textId="5AABA634" w:rsidR="00E03AB5" w:rsidRDefault="00E03AB5" w:rsidP="00D40208">
            <w:pPr>
              <w:ind w:left="398"/>
            </w:pPr>
            <w:r>
              <w:t>Eks. fra Ganni og Veromoda</w:t>
            </w:r>
          </w:p>
          <w:p w14:paraId="4D8B52B6" w14:textId="77777777" w:rsidR="00D40208" w:rsidRDefault="00D40208" w:rsidP="00D40208">
            <w:pPr>
              <w:shd w:val="clear" w:color="auto" w:fill="FFFFFF"/>
              <w:spacing w:line="240" w:lineRule="auto"/>
              <w:ind w:left="398"/>
            </w:pPr>
            <w:r>
              <w:t>TV Madmagasinet</w:t>
            </w:r>
            <w:r>
              <w:rPr>
                <w:rFonts w:ascii="Times New Roman" w:hAnsi="Times New Roman"/>
              </w:rPr>
              <w:t xml:space="preserve"> </w:t>
            </w:r>
            <w:r>
              <w:t>supermarkedspsykologi, DR1, 03.03.2015</w:t>
            </w:r>
          </w:p>
          <w:p w14:paraId="71D4A7BD" w14:textId="5793A312" w:rsidR="00E03AB5" w:rsidRDefault="00E03AB5" w:rsidP="00D40208">
            <w:pPr>
              <w:shd w:val="clear" w:color="auto" w:fill="FFFFFF"/>
              <w:spacing w:line="240" w:lineRule="auto"/>
              <w:ind w:left="398"/>
            </w:pPr>
            <w:r>
              <w:t xml:space="preserve">Artikel: </w:t>
            </w:r>
            <w:r w:rsidRPr="00E03AB5">
              <w:t xml:space="preserve">Dansk detailhandel er en kritisk syg patient, Jyllands Posten 25. juni 2020 </w:t>
            </w:r>
          </w:p>
          <w:p w14:paraId="1C4EBE6F" w14:textId="77777777" w:rsidR="00E03AB5" w:rsidRDefault="00E03AB5" w:rsidP="00D40208">
            <w:pPr>
              <w:rPr>
                <w:i/>
              </w:rPr>
            </w:pPr>
          </w:p>
          <w:p w14:paraId="03B195A6" w14:textId="77777777" w:rsidR="000B4186" w:rsidRDefault="000B4186" w:rsidP="00E03AB5">
            <w:pPr>
              <w:ind w:left="577"/>
            </w:pPr>
          </w:p>
        </w:tc>
      </w:tr>
      <w:tr w:rsidR="004B4443" w14:paraId="3D9B613A" w14:textId="77777777" w:rsidTr="003931E2">
        <w:tc>
          <w:tcPr>
            <w:tcW w:w="0" w:type="auto"/>
          </w:tcPr>
          <w:p w14:paraId="35BC493B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13521CA6" w14:textId="77777777" w:rsidR="004B4443" w:rsidRPr="003931E2" w:rsidRDefault="004B4443" w:rsidP="00690A7B">
            <w:pPr>
              <w:rPr>
                <w:b/>
              </w:rPr>
            </w:pPr>
          </w:p>
        </w:tc>
        <w:tc>
          <w:tcPr>
            <w:tcW w:w="0" w:type="auto"/>
          </w:tcPr>
          <w:p w14:paraId="4581EB0C" w14:textId="77777777" w:rsidR="008B75EF" w:rsidRDefault="008B75EF" w:rsidP="00690A7B">
            <w:r>
              <w:t>Anvendt uddannelsestid</w:t>
            </w:r>
          </w:p>
          <w:p w14:paraId="5021D955" w14:textId="3A3BE7C7" w:rsidR="00E03AB5" w:rsidRDefault="00E03AB5" w:rsidP="00690A7B">
            <w:r>
              <w:t>1</w:t>
            </w:r>
            <w:r w:rsidR="008555F6">
              <w:t xml:space="preserve">0,5 </w:t>
            </w:r>
            <w:r>
              <w:t>timer</w:t>
            </w:r>
          </w:p>
        </w:tc>
      </w:tr>
      <w:tr w:rsidR="004B4443" w14:paraId="7EC7B00C" w14:textId="77777777" w:rsidTr="003931E2">
        <w:tc>
          <w:tcPr>
            <w:tcW w:w="0" w:type="auto"/>
          </w:tcPr>
          <w:p w14:paraId="0CEDD5A0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B290FA7" w14:textId="77777777" w:rsidR="008B75EF" w:rsidRDefault="008B75EF" w:rsidP="00690A7B">
            <w:r>
              <w:t xml:space="preserve">Kompetencer, </w:t>
            </w:r>
            <w:r w:rsidR="00075256">
              <w:t>læreplanens</w:t>
            </w:r>
            <w:r>
              <w:t xml:space="preserve"> mål, progression</w:t>
            </w:r>
          </w:p>
          <w:p w14:paraId="62D9F8FF" w14:textId="77777777" w:rsidR="008555F6" w:rsidRDefault="008555F6" w:rsidP="008555F6">
            <w:r>
              <w:t>Den en interne situation: Værdikæder</w:t>
            </w:r>
          </w:p>
          <w:p w14:paraId="5F3236C9" w14:textId="77777777" w:rsidR="008555F6" w:rsidRDefault="008555F6" w:rsidP="008555F6">
            <w:r>
              <w:t>Den eksterne situation: Omverdensforhold nationalt og globalt</w:t>
            </w:r>
          </w:p>
          <w:p w14:paraId="5F955416" w14:textId="44673153" w:rsidR="004B4443" w:rsidRDefault="008555F6" w:rsidP="008555F6">
            <w:r>
              <w:t xml:space="preserve">Marketing mix: Marketing mixet både nationalt </w:t>
            </w:r>
          </w:p>
        </w:tc>
      </w:tr>
      <w:tr w:rsidR="004B4443" w14:paraId="274660F6" w14:textId="77777777" w:rsidTr="003931E2">
        <w:tc>
          <w:tcPr>
            <w:tcW w:w="0" w:type="auto"/>
          </w:tcPr>
          <w:p w14:paraId="4DB9B751" w14:textId="77777777" w:rsidR="008B75EF" w:rsidRPr="003931E2" w:rsidRDefault="008B75EF" w:rsidP="00690A7B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68BA7B1C" w14:textId="77777777" w:rsidR="008B75EF" w:rsidRDefault="008B75EF" w:rsidP="00690A7B">
            <w:r>
              <w:t>Klasseundervisning/virtuelle arbej</w:t>
            </w:r>
            <w:r w:rsidR="004B4443">
              <w:t>dsformer/projektarbejdsform/anvendelse af fagprogrammer/skriftligt arbejde/eksperimentelt arbejde</w:t>
            </w:r>
          </w:p>
          <w:p w14:paraId="03B52A68" w14:textId="42937565" w:rsidR="000B4186" w:rsidRDefault="000B4186" w:rsidP="00690A7B"/>
          <w:p w14:paraId="5D1FC7F1" w14:textId="287BF3A9" w:rsidR="004B4443" w:rsidRDefault="0066348F" w:rsidP="0066348F">
            <w:r>
              <w:t>Klasseundervisning, gruppearbejde</w:t>
            </w:r>
            <w:r w:rsidR="00E03AB5">
              <w:t xml:space="preserve">, </w:t>
            </w:r>
            <w:r w:rsidR="008555F6">
              <w:t>feltarbejde</w:t>
            </w:r>
          </w:p>
        </w:tc>
      </w:tr>
    </w:tbl>
    <w:p w14:paraId="5202933C" w14:textId="77777777" w:rsidR="004E5E22" w:rsidRPr="00BB22F1" w:rsidRDefault="004E5E22" w:rsidP="004E5E22">
      <w:hyperlink w:anchor="Retur" w:history="1">
        <w:r w:rsidRPr="004E5E22">
          <w:rPr>
            <w:rStyle w:val="Hyperlink"/>
          </w:rPr>
          <w:t>Retur til forside</w:t>
        </w:r>
      </w:hyperlink>
    </w:p>
    <w:p w14:paraId="47D744C8" w14:textId="77777777" w:rsidR="00235BD9" w:rsidRDefault="00235BD9"/>
    <w:p w14:paraId="28767A49" w14:textId="77777777" w:rsidR="00235BD9" w:rsidRDefault="00235BD9" w:rsidP="00235BD9">
      <w:r>
        <w:br w:type="page"/>
      </w:r>
    </w:p>
    <w:p w14:paraId="643DFCE3" w14:textId="77777777" w:rsidR="00235BD9" w:rsidRDefault="00235BD9" w:rsidP="000109F6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91B7D69" w14:textId="77777777" w:rsidR="004E5E22" w:rsidRPr="00BB22F1" w:rsidRDefault="004E5E22" w:rsidP="000109F6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EA70307" w14:textId="77777777" w:rsidR="00235BD9" w:rsidRDefault="00235BD9" w:rsidP="00235BD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235BD9" w14:paraId="0AAF4C83" w14:textId="77777777" w:rsidTr="003931E2">
        <w:tc>
          <w:tcPr>
            <w:tcW w:w="0" w:type="auto"/>
          </w:tcPr>
          <w:p w14:paraId="182C143D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 w:rsidR="005E0E26" w:rsidRPr="003931E2">
              <w:rPr>
                <w:b/>
              </w:rPr>
              <w:t xml:space="preserve"> 2</w:t>
            </w:r>
          </w:p>
          <w:p w14:paraId="6E1122D4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22720179" w14:textId="2D43C6B4" w:rsidR="00235BD9" w:rsidRDefault="00D77DB1" w:rsidP="005E1E46">
            <w:r>
              <w:t>Markedsanalyse</w:t>
            </w:r>
          </w:p>
        </w:tc>
      </w:tr>
      <w:tr w:rsidR="00235BD9" w14:paraId="4FFAE06C" w14:textId="77777777" w:rsidTr="003931E2">
        <w:tc>
          <w:tcPr>
            <w:tcW w:w="0" w:type="auto"/>
          </w:tcPr>
          <w:p w14:paraId="0216F0FF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5280AFA" w14:textId="77777777" w:rsidR="00235BD9" w:rsidRDefault="00235BD9" w:rsidP="005E1E46">
            <w:r>
              <w:t>Anvendt litteratur og andet undervisningsmateriale fordelt på kernestof og supplerende stof</w:t>
            </w:r>
          </w:p>
          <w:p w14:paraId="2C39F656" w14:textId="77777777" w:rsidR="00235BD9" w:rsidRDefault="00235BD9" w:rsidP="005E1E46"/>
          <w:p w14:paraId="50443BE8" w14:textId="77777777" w:rsidR="00D40208" w:rsidRDefault="00D40208" w:rsidP="00D40208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64BB0F71" w14:textId="77777777" w:rsidR="00D40208" w:rsidRDefault="00D40208" w:rsidP="00D40208"/>
          <w:p w14:paraId="774C4BEC" w14:textId="77777777" w:rsidR="00D40208" w:rsidRDefault="00D40208" w:rsidP="00D40208">
            <w:pPr>
              <w:shd w:val="clear" w:color="auto" w:fill="FFFFFF"/>
              <w:spacing w:after="74" w:line="240" w:lineRule="auto"/>
              <w:ind w:left="480"/>
            </w:pPr>
            <w:r>
              <w:t>Kap 1 Markedsanalyse</w:t>
            </w:r>
          </w:p>
          <w:p w14:paraId="45098FD3" w14:textId="77777777" w:rsidR="00D40208" w:rsidRDefault="00D40208" w:rsidP="00D40208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1ADF6B7E" w14:textId="77777777" w:rsidR="00D40208" w:rsidRDefault="00D40208" w:rsidP="00D40208"/>
          <w:p w14:paraId="082B9273" w14:textId="77777777" w:rsidR="00D40208" w:rsidRDefault="00D40208" w:rsidP="00D40208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426A5BFC" w14:textId="77777777" w:rsidR="00235BD9" w:rsidRDefault="004E270E" w:rsidP="004E270E">
            <w:pPr>
              <w:autoSpaceDE w:val="0"/>
              <w:autoSpaceDN w:val="0"/>
              <w:adjustRightInd w:val="0"/>
              <w:spacing w:line="240" w:lineRule="auto"/>
            </w:pPr>
            <w:r w:rsidRPr="004E270E">
              <w:t>Elevers egen undersøgelse - både kvalitativ og</w:t>
            </w:r>
            <w:r>
              <w:t xml:space="preserve"> </w:t>
            </w:r>
            <w:r w:rsidRPr="004E270E">
              <w:t>kvantitativ</w:t>
            </w:r>
          </w:p>
          <w:p w14:paraId="2749E8C4" w14:textId="77777777" w:rsidR="004E270E" w:rsidRDefault="004E270E" w:rsidP="004E270E">
            <w:pPr>
              <w:autoSpaceDE w:val="0"/>
              <w:autoSpaceDN w:val="0"/>
              <w:adjustRightInd w:val="0"/>
              <w:spacing w:line="240" w:lineRule="auto"/>
            </w:pPr>
            <w:r>
              <w:t>Samt fremlæggelse af resultater for virksomheden</w:t>
            </w:r>
          </w:p>
          <w:p w14:paraId="3C2A6F21" w14:textId="2D6502D8" w:rsidR="00D77DB1" w:rsidRDefault="00D77DB1" w:rsidP="004E270E">
            <w:pPr>
              <w:autoSpaceDE w:val="0"/>
              <w:autoSpaceDN w:val="0"/>
              <w:adjustRightInd w:val="0"/>
              <w:spacing w:line="240" w:lineRule="auto"/>
            </w:pPr>
            <w:r>
              <w:t>Mad O meter</w:t>
            </w:r>
          </w:p>
          <w:p w14:paraId="24905433" w14:textId="2873A103" w:rsidR="004E270E" w:rsidRDefault="004E270E" w:rsidP="004E270E">
            <w:pPr>
              <w:autoSpaceDE w:val="0"/>
              <w:autoSpaceDN w:val="0"/>
              <w:adjustRightInd w:val="0"/>
              <w:spacing w:line="240" w:lineRule="auto"/>
            </w:pPr>
          </w:p>
        </w:tc>
      </w:tr>
      <w:tr w:rsidR="00235BD9" w14:paraId="7A57F548" w14:textId="77777777" w:rsidTr="003931E2">
        <w:tc>
          <w:tcPr>
            <w:tcW w:w="0" w:type="auto"/>
          </w:tcPr>
          <w:p w14:paraId="66807C67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6A316E35" w14:textId="77777777" w:rsidR="00235BD9" w:rsidRPr="003931E2" w:rsidRDefault="00235BD9" w:rsidP="005E1E46">
            <w:pPr>
              <w:rPr>
                <w:b/>
              </w:rPr>
            </w:pPr>
          </w:p>
        </w:tc>
        <w:tc>
          <w:tcPr>
            <w:tcW w:w="0" w:type="auto"/>
          </w:tcPr>
          <w:p w14:paraId="31182904" w14:textId="32701E76" w:rsidR="00235BD9" w:rsidRDefault="00235BD9" w:rsidP="005E1E46">
            <w:r>
              <w:t xml:space="preserve">Anvendt </w:t>
            </w:r>
          </w:p>
          <w:p w14:paraId="055DCB96" w14:textId="68668497" w:rsidR="00DE032C" w:rsidRDefault="00D77DB1" w:rsidP="005E1E46">
            <w:r>
              <w:t>25</w:t>
            </w:r>
            <w:r w:rsidR="00DE032C">
              <w:t xml:space="preserve"> timer</w:t>
            </w:r>
          </w:p>
        </w:tc>
      </w:tr>
      <w:tr w:rsidR="00235BD9" w14:paraId="03E77A90" w14:textId="77777777" w:rsidTr="003931E2">
        <w:tc>
          <w:tcPr>
            <w:tcW w:w="0" w:type="auto"/>
          </w:tcPr>
          <w:p w14:paraId="1B69C96A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44609D88" w14:textId="77777777" w:rsidR="00235BD9" w:rsidRDefault="00235BD9" w:rsidP="005E1E46">
            <w:r>
              <w:t>Kompetencer, læreplanens mål, progression</w:t>
            </w:r>
          </w:p>
          <w:p w14:paraId="498842D2" w14:textId="77777777" w:rsidR="00235BD9" w:rsidRDefault="00235BD9" w:rsidP="005E1E46"/>
          <w:p w14:paraId="5297CAED" w14:textId="77777777" w:rsidR="004E270E" w:rsidRPr="004E270E" w:rsidRDefault="004E270E" w:rsidP="004E2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Samfundsvidenskabelig metode og markedsanalyse: Kvantitative, kvalitative</w:t>
            </w:r>
          </w:p>
          <w:p w14:paraId="2450B959" w14:textId="77777777" w:rsidR="004E270E" w:rsidRPr="004E270E" w:rsidRDefault="004E270E" w:rsidP="004E2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og komparative analysemetoder</w:t>
            </w:r>
          </w:p>
          <w:p w14:paraId="47E34E3E" w14:textId="77777777" w:rsidR="004E270E" w:rsidRPr="004E270E" w:rsidRDefault="004E270E" w:rsidP="004E2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Samfundsvidenskabelig metode og markedsanalyse: Datakilder: primære</w:t>
            </w:r>
          </w:p>
          <w:p w14:paraId="0B785905" w14:textId="763D823A" w:rsidR="00235BD9" w:rsidRPr="004E270E" w:rsidRDefault="004E270E" w:rsidP="004E270E">
            <w:pPr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og sekundære samt interne og eksterne</w:t>
            </w:r>
          </w:p>
          <w:p w14:paraId="22FBC96B" w14:textId="77777777" w:rsidR="00235BD9" w:rsidRDefault="00235BD9" w:rsidP="005E1E46"/>
          <w:p w14:paraId="79D1E267" w14:textId="77777777" w:rsidR="00235BD9" w:rsidRDefault="00235BD9" w:rsidP="005E1E46"/>
        </w:tc>
      </w:tr>
      <w:tr w:rsidR="00235BD9" w14:paraId="5DBD293B" w14:textId="77777777" w:rsidTr="003931E2">
        <w:tc>
          <w:tcPr>
            <w:tcW w:w="0" w:type="auto"/>
          </w:tcPr>
          <w:p w14:paraId="6255A493" w14:textId="77777777" w:rsidR="00235BD9" w:rsidRPr="003931E2" w:rsidRDefault="00235BD9" w:rsidP="005E1E46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0A97996F" w14:textId="77777777" w:rsidR="00235BD9" w:rsidRDefault="00235BD9" w:rsidP="005E1E46">
            <w:r>
              <w:t>Klasseundervisning/virtuelle arbejdsformer/projektarbejdsform/anvendelse af fagprogrammer/skriftligt arbejde/eksperimentelt arbejde</w:t>
            </w:r>
          </w:p>
          <w:p w14:paraId="74E5FEBA" w14:textId="77777777" w:rsidR="00235BD9" w:rsidRDefault="00235BD9" w:rsidP="005E1E46"/>
          <w:p w14:paraId="366A29BF" w14:textId="77777777" w:rsidR="00235BD9" w:rsidRDefault="00235BD9" w:rsidP="005E1E46"/>
          <w:p w14:paraId="0A39F9B6" w14:textId="77777777" w:rsidR="004E270E" w:rsidRPr="004E270E" w:rsidRDefault="004E270E" w:rsidP="004E2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Field research</w:t>
            </w:r>
          </w:p>
          <w:p w14:paraId="6D2D63E0" w14:textId="722D7539" w:rsidR="004E270E" w:rsidRPr="004E270E" w:rsidRDefault="004E270E" w:rsidP="004E2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klasseundervisning</w:t>
            </w:r>
          </w:p>
          <w:p w14:paraId="21D047C0" w14:textId="015D8163" w:rsidR="00235BD9" w:rsidRPr="004E270E" w:rsidRDefault="004E270E" w:rsidP="004E270E">
            <w:pPr>
              <w:rPr>
                <w:rFonts w:ascii="Times New Roman" w:hAnsi="Times New Roman"/>
              </w:rPr>
            </w:pPr>
            <w:r w:rsidRPr="004E270E">
              <w:rPr>
                <w:rFonts w:ascii="Times New Roman" w:hAnsi="Times New Roman"/>
              </w:rPr>
              <w:t>gruppearbejde</w:t>
            </w:r>
          </w:p>
          <w:p w14:paraId="4E5D4F8A" w14:textId="77777777" w:rsidR="00235BD9" w:rsidRDefault="00235BD9" w:rsidP="005E1E46"/>
          <w:p w14:paraId="6CC14336" w14:textId="77777777" w:rsidR="00235BD9" w:rsidRDefault="00235BD9" w:rsidP="005E1E46"/>
          <w:p w14:paraId="4D3C65E7" w14:textId="77777777" w:rsidR="00235BD9" w:rsidRDefault="00235BD9" w:rsidP="005E1E46"/>
          <w:p w14:paraId="211E2F5A" w14:textId="77777777" w:rsidR="00235BD9" w:rsidRDefault="00235BD9" w:rsidP="005E1E46"/>
          <w:p w14:paraId="1E0B60C5" w14:textId="77777777" w:rsidR="00235BD9" w:rsidRDefault="00235BD9" w:rsidP="005E1E46"/>
          <w:p w14:paraId="358C2D93" w14:textId="77777777" w:rsidR="00235BD9" w:rsidRDefault="00235BD9" w:rsidP="005E1E46"/>
        </w:tc>
      </w:tr>
    </w:tbl>
    <w:p w14:paraId="05392860" w14:textId="246C0B20" w:rsidR="00234139" w:rsidRDefault="004E5E22" w:rsidP="00DE032C">
      <w:hyperlink w:anchor="Retur" w:history="1">
        <w:r w:rsidRPr="004E5E22">
          <w:rPr>
            <w:rStyle w:val="Hyperlink"/>
          </w:rPr>
          <w:t>Retur til forside</w:t>
        </w:r>
      </w:hyperlink>
      <w:r w:rsidR="00234139">
        <w:br w:type="page"/>
      </w:r>
    </w:p>
    <w:p w14:paraId="0DC93519" w14:textId="77777777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7B06AC5D" w14:textId="77777777" w:rsidR="00234139" w:rsidRPr="00BB22F1" w:rsidRDefault="00234139" w:rsidP="00234139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4A0F5309" w14:textId="77777777" w:rsidR="00234139" w:rsidRDefault="00234139" w:rsidP="0023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9"/>
        <w:gridCol w:w="7739"/>
      </w:tblGrid>
      <w:tr w:rsidR="00234139" w14:paraId="68DEBDDA" w14:textId="77777777" w:rsidTr="00825632">
        <w:tc>
          <w:tcPr>
            <w:tcW w:w="0" w:type="auto"/>
          </w:tcPr>
          <w:p w14:paraId="48F165CC" w14:textId="3B8B9D51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3</w:t>
            </w:r>
          </w:p>
          <w:p w14:paraId="6FDB21AB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44A77FCD" w14:textId="3EFE0242" w:rsidR="00234139" w:rsidRDefault="00234139" w:rsidP="00825632">
            <w:r>
              <w:t>Den interne situation</w:t>
            </w:r>
          </w:p>
        </w:tc>
      </w:tr>
      <w:tr w:rsidR="00234139" w:rsidRPr="00AA4477" w14:paraId="2AC432EC" w14:textId="77777777" w:rsidTr="00825632">
        <w:tc>
          <w:tcPr>
            <w:tcW w:w="0" w:type="auto"/>
          </w:tcPr>
          <w:p w14:paraId="442640FE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A98203A" w14:textId="77777777" w:rsidR="00234139" w:rsidRDefault="00234139" w:rsidP="00825632">
            <w:r>
              <w:t>Anvendt litteratur og andet undervisningsmateriale fordelt på kernestof og supplerende stof</w:t>
            </w:r>
          </w:p>
          <w:p w14:paraId="0918FD48" w14:textId="50228046" w:rsidR="00234139" w:rsidRDefault="00234139" w:rsidP="00825632"/>
          <w:p w14:paraId="569FCF53" w14:textId="063E3A7D" w:rsidR="001E0280" w:rsidRPr="001E0280" w:rsidRDefault="001E0280" w:rsidP="00825632">
            <w:pPr>
              <w:rPr>
                <w:b/>
                <w:bCs/>
              </w:rPr>
            </w:pPr>
            <w:r w:rsidRPr="001E0280">
              <w:rPr>
                <w:b/>
                <w:bCs/>
              </w:rPr>
              <w:t>Kernestof:</w:t>
            </w:r>
          </w:p>
          <w:p w14:paraId="0788032B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2 - Den interne situation</w:t>
            </w:r>
          </w:p>
          <w:p w14:paraId="07EE3642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6083B892" w14:textId="77777777" w:rsidR="00515251" w:rsidRDefault="00515251" w:rsidP="001E0280">
            <w:pPr>
              <w:shd w:val="clear" w:color="auto" w:fill="FFFFFF"/>
              <w:spacing w:after="74" w:line="240" w:lineRule="auto"/>
              <w:ind w:left="480"/>
            </w:pPr>
          </w:p>
          <w:p w14:paraId="2D61AD23" w14:textId="2778B2F5" w:rsidR="00E03AB5" w:rsidRPr="00515251" w:rsidRDefault="00E03AB5" w:rsidP="00E03AB5">
            <w:pPr>
              <w:shd w:val="clear" w:color="auto" w:fill="FFFFFF"/>
              <w:spacing w:after="74" w:line="240" w:lineRule="auto"/>
              <w:rPr>
                <w:b/>
                <w:bCs/>
              </w:rPr>
            </w:pPr>
            <w:r w:rsidRPr="00515251">
              <w:rPr>
                <w:b/>
                <w:bCs/>
              </w:rPr>
              <w:t>Supplerende stof:</w:t>
            </w:r>
          </w:p>
          <w:p w14:paraId="375C5001" w14:textId="495857F3" w:rsidR="00515251" w:rsidRPr="00515251" w:rsidRDefault="00515251" w:rsidP="00515251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b/>
                <w:bCs/>
              </w:rPr>
            </w:pPr>
            <w:r w:rsidRPr="00515251">
              <w:rPr>
                <w:b/>
                <w:bCs/>
              </w:rPr>
              <w:t xml:space="preserve">Tema om jysk </w:t>
            </w:r>
          </w:p>
          <w:p w14:paraId="6C441810" w14:textId="77777777" w:rsidR="00515251" w:rsidRDefault="00515251" w:rsidP="00515251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b/>
                <w:bCs/>
              </w:rPr>
            </w:pPr>
          </w:p>
          <w:p w14:paraId="1C9CFB9C" w14:textId="11561BFF" w:rsidR="00515251" w:rsidRPr="00AA4477" w:rsidRDefault="008555F6" w:rsidP="00515251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b/>
                <w:bCs/>
              </w:rPr>
            </w:pPr>
            <w:r w:rsidRPr="00AA4477">
              <w:rPr>
                <w:b/>
                <w:bCs/>
              </w:rPr>
              <w:t xml:space="preserve">Kort om </w:t>
            </w:r>
            <w:r w:rsidR="00515251" w:rsidRPr="00AA4477">
              <w:rPr>
                <w:b/>
                <w:bCs/>
              </w:rPr>
              <w:t>disruption</w:t>
            </w:r>
          </w:p>
          <w:p w14:paraId="78254764" w14:textId="60C55488" w:rsidR="00515251" w:rsidRPr="004E270E" w:rsidRDefault="00515251" w:rsidP="00515251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lang w:val="en-US"/>
              </w:rPr>
            </w:pPr>
            <w:r w:rsidRPr="004E270E">
              <w:rPr>
                <w:lang w:val="en-US"/>
              </w:rPr>
              <w:t>Uber,AirBnB, BlaBla Car (Go more)</w:t>
            </w:r>
          </w:p>
          <w:p w14:paraId="67239AC5" w14:textId="77777777" w:rsidR="00234139" w:rsidRPr="00AA4477" w:rsidRDefault="00234139" w:rsidP="00825632">
            <w:pPr>
              <w:rPr>
                <w:lang w:val="en-US"/>
              </w:rPr>
            </w:pPr>
          </w:p>
          <w:p w14:paraId="1015AE16" w14:textId="77777777" w:rsidR="00515251" w:rsidRPr="00AA4477" w:rsidRDefault="00515251" w:rsidP="00825632">
            <w:pPr>
              <w:rPr>
                <w:lang w:val="en-US"/>
              </w:rPr>
            </w:pPr>
          </w:p>
        </w:tc>
      </w:tr>
      <w:tr w:rsidR="00234139" w14:paraId="45AAA31F" w14:textId="77777777" w:rsidTr="00825632">
        <w:tc>
          <w:tcPr>
            <w:tcW w:w="0" w:type="auto"/>
          </w:tcPr>
          <w:p w14:paraId="43E252AA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C8A0FCF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7B613484" w14:textId="77777777" w:rsidR="00234139" w:rsidRDefault="00234139" w:rsidP="00825632">
            <w:r>
              <w:t>Anvendt uddannelsestid</w:t>
            </w:r>
          </w:p>
          <w:p w14:paraId="378D600D" w14:textId="7339E511" w:rsidR="00515251" w:rsidRDefault="00515251" w:rsidP="00825632">
            <w:r>
              <w:t>9 timer</w:t>
            </w:r>
          </w:p>
        </w:tc>
      </w:tr>
      <w:tr w:rsidR="00234139" w14:paraId="6EF01A9A" w14:textId="77777777" w:rsidTr="00825632">
        <w:tc>
          <w:tcPr>
            <w:tcW w:w="0" w:type="auto"/>
          </w:tcPr>
          <w:p w14:paraId="3E40B248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3043BB6" w14:textId="77777777" w:rsidR="00234139" w:rsidRDefault="00234139" w:rsidP="00825632">
            <w:r>
              <w:t>Kompetencer, læreplanens mål, progression</w:t>
            </w:r>
          </w:p>
          <w:p w14:paraId="6473A0DD" w14:textId="77777777" w:rsidR="00234139" w:rsidRDefault="00234139" w:rsidP="00825632"/>
          <w:p w14:paraId="21442372" w14:textId="77777777" w:rsidR="00515251" w:rsidRPr="00515251" w:rsidRDefault="00515251" w:rsidP="00515251">
            <w:pPr>
              <w:autoSpaceDE w:val="0"/>
              <w:autoSpaceDN w:val="0"/>
              <w:adjustRightInd w:val="0"/>
              <w:spacing w:line="240" w:lineRule="auto"/>
            </w:pPr>
            <w:r w:rsidRPr="00515251">
              <w:t>Kernestof:</w:t>
            </w:r>
          </w:p>
          <w:p w14:paraId="4E108EA6" w14:textId="77777777" w:rsidR="00515251" w:rsidRPr="00515251" w:rsidRDefault="00515251" w:rsidP="00515251">
            <w:pPr>
              <w:autoSpaceDE w:val="0"/>
              <w:autoSpaceDN w:val="0"/>
              <w:adjustRightInd w:val="0"/>
              <w:spacing w:line="240" w:lineRule="auto"/>
            </w:pPr>
            <w:r w:rsidRPr="00515251">
              <w:t>Den interne situation: Værdikæder</w:t>
            </w:r>
          </w:p>
          <w:p w14:paraId="6C3D6605" w14:textId="77777777" w:rsidR="00515251" w:rsidRPr="00515251" w:rsidRDefault="00515251" w:rsidP="00515251">
            <w:pPr>
              <w:autoSpaceDE w:val="0"/>
              <w:autoSpaceDN w:val="0"/>
              <w:adjustRightInd w:val="0"/>
              <w:spacing w:line="240" w:lineRule="auto"/>
            </w:pPr>
            <w:r w:rsidRPr="00515251">
              <w:t>Den interne situation: Porteføljeanalyser</w:t>
            </w:r>
          </w:p>
          <w:p w14:paraId="1DE1A199" w14:textId="0A7FC75B" w:rsidR="00515251" w:rsidRDefault="00515251" w:rsidP="00515251">
            <w:r w:rsidRPr="00515251">
              <w:t>Den interne situation: Forretningsmodeller</w:t>
            </w:r>
          </w:p>
          <w:p w14:paraId="3051B09D" w14:textId="77777777" w:rsidR="00234139" w:rsidRDefault="00234139" w:rsidP="00825632"/>
          <w:p w14:paraId="48292EAA" w14:textId="77777777" w:rsidR="00234139" w:rsidRDefault="00234139" w:rsidP="00825632"/>
        </w:tc>
      </w:tr>
      <w:tr w:rsidR="00234139" w14:paraId="6134723C" w14:textId="77777777" w:rsidTr="00825632">
        <w:tc>
          <w:tcPr>
            <w:tcW w:w="0" w:type="auto"/>
          </w:tcPr>
          <w:p w14:paraId="0C3986E7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5F8F043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0A25F17E" w14:textId="77777777" w:rsidR="00234139" w:rsidRDefault="00234139" w:rsidP="00825632"/>
          <w:p w14:paraId="6CAE1642" w14:textId="5BF555FA" w:rsidR="00234139" w:rsidRDefault="00515251" w:rsidP="00825632">
            <w:r>
              <w:t>Klasseundervisning</w:t>
            </w:r>
          </w:p>
          <w:p w14:paraId="1356F480" w14:textId="6DF02C90" w:rsidR="00515251" w:rsidRDefault="00515251" w:rsidP="00825632">
            <w:r>
              <w:t>Gruppearbejde</w:t>
            </w:r>
          </w:p>
          <w:p w14:paraId="272C0C50" w14:textId="78F0F2FC" w:rsidR="00515251" w:rsidRDefault="00515251" w:rsidP="00825632">
            <w:r>
              <w:t>Skriftligt arbejde</w:t>
            </w:r>
          </w:p>
          <w:p w14:paraId="6D98D79D" w14:textId="77777777" w:rsidR="00234139" w:rsidRDefault="00234139" w:rsidP="00825632"/>
          <w:p w14:paraId="1B9482C5" w14:textId="77777777" w:rsidR="00234139" w:rsidRDefault="00234139" w:rsidP="00825632"/>
          <w:p w14:paraId="0E6C0625" w14:textId="77777777" w:rsidR="00234139" w:rsidRDefault="00234139" w:rsidP="00825632"/>
        </w:tc>
      </w:tr>
    </w:tbl>
    <w:p w14:paraId="340F5BDD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4C43EE9F" w14:textId="77777777" w:rsidR="00234139" w:rsidRDefault="00234139" w:rsidP="00234139"/>
    <w:p w14:paraId="5ABCDD2C" w14:textId="65263296" w:rsidR="00234139" w:rsidRDefault="00234139">
      <w:pPr>
        <w:spacing w:line="240" w:lineRule="auto"/>
      </w:pPr>
      <w:r>
        <w:br w:type="page"/>
      </w:r>
    </w:p>
    <w:p w14:paraId="21F7ECEC" w14:textId="77777777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F48E629" w14:textId="77777777" w:rsidR="00234139" w:rsidRPr="00BB22F1" w:rsidRDefault="00234139" w:rsidP="00234139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AB29739" w14:textId="77777777" w:rsidR="00234139" w:rsidRDefault="00234139" w:rsidP="0023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7689"/>
      </w:tblGrid>
      <w:tr w:rsidR="00234139" w14:paraId="482E9FD7" w14:textId="77777777" w:rsidTr="00825632">
        <w:tc>
          <w:tcPr>
            <w:tcW w:w="0" w:type="auto"/>
          </w:tcPr>
          <w:p w14:paraId="606047DD" w14:textId="4CBCC63A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68B1C12D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064CB7AA" w14:textId="23CE1298" w:rsidR="00234139" w:rsidRDefault="00234139" w:rsidP="00825632">
            <w:r>
              <w:t>Den eksterne situation</w:t>
            </w:r>
          </w:p>
        </w:tc>
      </w:tr>
      <w:tr w:rsidR="00234139" w14:paraId="2E224B59" w14:textId="77777777" w:rsidTr="00825632">
        <w:tc>
          <w:tcPr>
            <w:tcW w:w="0" w:type="auto"/>
          </w:tcPr>
          <w:p w14:paraId="3FB6E5F4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6A09C3A" w14:textId="77777777" w:rsidR="00234139" w:rsidRDefault="00234139" w:rsidP="00825632">
            <w:r>
              <w:t>Anvendt litteratur og andet undervisningsmateriale fordelt på kernestof og supplerende stof</w:t>
            </w:r>
          </w:p>
          <w:p w14:paraId="3A964E10" w14:textId="77777777" w:rsidR="00234139" w:rsidRDefault="00234139" w:rsidP="00825632"/>
          <w:p w14:paraId="053E576E" w14:textId="77777777" w:rsidR="001E0280" w:rsidRDefault="001E0280" w:rsidP="001E0280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43ACBB60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3 - Den eksterne situation</w:t>
            </w:r>
          </w:p>
          <w:p w14:paraId="549D365A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4 - Konkurrenceforhold</w:t>
            </w:r>
          </w:p>
          <w:p w14:paraId="2E3B0ACA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5 - Branche forhold</w:t>
            </w:r>
          </w:p>
          <w:p w14:paraId="2A19B709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6 - Købsadfærd på konsumentmarkedet</w:t>
            </w:r>
          </w:p>
          <w:p w14:paraId="378F8AF8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Kap 7 - Købsadfærd på producentmarkedet</w:t>
            </w:r>
          </w:p>
          <w:p w14:paraId="18D31680" w14:textId="77777777" w:rsidR="001E0280" w:rsidRDefault="001E0280" w:rsidP="001E0280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7512EE22" w14:textId="77777777" w:rsidR="001E0280" w:rsidRDefault="001E0280" w:rsidP="001E0280"/>
          <w:p w14:paraId="7246930C" w14:textId="240BFDA6" w:rsidR="001E0280" w:rsidRDefault="001E0280" w:rsidP="001E0280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1FF5436D" w14:textId="43AD70C5" w:rsidR="001E0280" w:rsidRDefault="001E0280" w:rsidP="001E0280">
            <w:pPr>
              <w:rPr>
                <w:i/>
              </w:rPr>
            </w:pPr>
            <w:r w:rsidRPr="001E0280">
              <w:rPr>
                <w:i/>
              </w:rPr>
              <w:t xml:space="preserve">Tema om </w:t>
            </w:r>
            <w:r w:rsidR="002F6EF9">
              <w:rPr>
                <w:i/>
              </w:rPr>
              <w:t>Ure</w:t>
            </w:r>
            <w:r w:rsidRPr="001E0280">
              <w:rPr>
                <w:i/>
              </w:rPr>
              <w:t xml:space="preserve"> – den ekstern</w:t>
            </w:r>
            <w:r>
              <w:rPr>
                <w:i/>
              </w:rPr>
              <w:t xml:space="preserve">e </w:t>
            </w:r>
            <w:r w:rsidRPr="001E0280">
              <w:rPr>
                <w:i/>
              </w:rPr>
              <w:t>situation</w:t>
            </w:r>
          </w:p>
          <w:p w14:paraId="2789FE6E" w14:textId="1A8CD380" w:rsidR="002F6EF9" w:rsidRPr="004E270E" w:rsidRDefault="002F6EF9" w:rsidP="006A33B9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lang w:val="en-US"/>
              </w:rPr>
            </w:pPr>
            <w:r w:rsidRPr="002F6EF9">
              <w:rPr>
                <w:rFonts w:ascii="Garamond Regular" w:hAnsi="Garamond Regular" w:cs="Garamond Regular"/>
                <w:sz w:val="20"/>
                <w:szCs w:val="20"/>
                <w:lang w:val="en-US"/>
              </w:rPr>
              <w:t xml:space="preserve">© </w:t>
            </w:r>
            <w:r w:rsidRPr="004E270E">
              <w:rPr>
                <w:lang w:val="en-US"/>
              </w:rPr>
              <w:t>Euromonitor International 2021. Top 10 Global Consumer</w:t>
            </w:r>
            <w:r w:rsidR="006A33B9" w:rsidRPr="004E270E">
              <w:rPr>
                <w:lang w:val="en-US"/>
              </w:rPr>
              <w:t xml:space="preserve"> </w:t>
            </w:r>
            <w:r w:rsidRPr="004E270E">
              <w:rPr>
                <w:lang w:val="en-US"/>
              </w:rPr>
              <w:t>Trends 2022</w:t>
            </w:r>
          </w:p>
          <w:p w14:paraId="0BA012E1" w14:textId="1F1C3A9C" w:rsidR="006A33B9" w:rsidRPr="006A33B9" w:rsidRDefault="002F6EF9" w:rsidP="006A33B9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>Film:</w:t>
            </w:r>
            <w:r w:rsidR="006A33B9">
              <w:t xml:space="preserve"> </w:t>
            </w:r>
            <w:r w:rsidRPr="006A33B9">
              <w:t>DR2 elsker dyre ure</w:t>
            </w:r>
            <w:r w:rsidR="006A33B9" w:rsidRPr="006A33B9">
              <w:t xml:space="preserve"> </w:t>
            </w:r>
          </w:p>
          <w:p w14:paraId="6F61DFBF" w14:textId="77777777" w:rsidR="006A33B9" w:rsidRDefault="006A33B9" w:rsidP="006A33B9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 xml:space="preserve">Artikler: </w:t>
            </w:r>
          </w:p>
          <w:p w14:paraId="360851BD" w14:textId="4EC40E78" w:rsidR="006A33B9" w:rsidRPr="006A33B9" w:rsidRDefault="006A33B9" w:rsidP="006A33B9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>Ejer har sat fart på luksuriøs Aarhus-urmager</w:t>
            </w:r>
            <w:r>
              <w:t>, Børsen nov 21</w:t>
            </w:r>
          </w:p>
          <w:p w14:paraId="78348557" w14:textId="645A4D16" w:rsidR="006A33B9" w:rsidRPr="006A33B9" w:rsidRDefault="006A33B9" w:rsidP="006A33B9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 xml:space="preserve">Når rustfrit stål bliver guld værd </w:t>
            </w:r>
            <w:r>
              <w:t>Børsen okt 21</w:t>
            </w:r>
          </w:p>
          <w:p w14:paraId="11EC57F7" w14:textId="774C1E3B" w:rsidR="006A33B9" w:rsidRPr="006A33B9" w:rsidRDefault="006A33B9" w:rsidP="006A33B9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 xml:space="preserve">Helt tæt på de eksklusive ure </w:t>
            </w:r>
          </w:p>
          <w:p w14:paraId="35B7A60E" w14:textId="77777777" w:rsidR="001E0280" w:rsidRDefault="001E0280" w:rsidP="001E0280"/>
          <w:p w14:paraId="0C230A4E" w14:textId="0D3D98EC" w:rsidR="001E0280" w:rsidRDefault="001E0280" w:rsidP="001E0280">
            <w:r>
              <w:rPr>
                <w:i/>
              </w:rPr>
              <w:t xml:space="preserve">Tema om </w:t>
            </w:r>
            <w:r w:rsidR="002B082B">
              <w:rPr>
                <w:i/>
              </w:rPr>
              <w:t xml:space="preserve">Carlsberg - </w:t>
            </w:r>
            <w:r>
              <w:rPr>
                <w:i/>
              </w:rPr>
              <w:t>5 forces</w:t>
            </w:r>
            <w:r>
              <w:t xml:space="preserve"> </w:t>
            </w:r>
          </w:p>
          <w:p w14:paraId="374F06DD" w14:textId="77777777" w:rsidR="001E0280" w:rsidRDefault="001E0280" w:rsidP="002B082B">
            <w:pPr>
              <w:ind w:left="1304"/>
            </w:pPr>
            <w:r>
              <w:t>Diverse artikler om Carlsberg</w:t>
            </w:r>
          </w:p>
          <w:p w14:paraId="7602FA15" w14:textId="77777777" w:rsidR="006A33B9" w:rsidRPr="002F6EF9" w:rsidRDefault="006A33B9" w:rsidP="002B082B">
            <w:pPr>
              <w:autoSpaceDE w:val="0"/>
              <w:autoSpaceDN w:val="0"/>
              <w:adjustRightInd w:val="0"/>
              <w:spacing w:line="240" w:lineRule="auto"/>
              <w:ind w:left="1304"/>
              <w:rPr>
                <w:rFonts w:ascii="Garamond Regular" w:hAnsi="Garamond Regular" w:cs="Garamond Regular"/>
                <w:sz w:val="20"/>
                <w:szCs w:val="20"/>
                <w:lang w:val="en-US"/>
              </w:rPr>
            </w:pPr>
            <w:r w:rsidRPr="002F6EF9">
              <w:rPr>
                <w:rFonts w:ascii="Garamond Regular" w:hAnsi="Garamond Regular" w:cs="Garamond Regular"/>
                <w:sz w:val="20"/>
                <w:szCs w:val="20"/>
                <w:lang w:val="en-US"/>
              </w:rPr>
              <w:t>BEER IN DENMARK - ANALYSIS, Country Report | May 2021, Euromonitor</w:t>
            </w:r>
          </w:p>
          <w:p w14:paraId="633D3930" w14:textId="77777777" w:rsidR="006A33B9" w:rsidRPr="004E270E" w:rsidRDefault="006A33B9" w:rsidP="006A33B9">
            <w:pPr>
              <w:rPr>
                <w:i/>
                <w:lang w:val="en-US"/>
              </w:rPr>
            </w:pPr>
          </w:p>
          <w:p w14:paraId="17E85CDA" w14:textId="77777777" w:rsidR="002B082B" w:rsidRDefault="002B082B" w:rsidP="002B082B">
            <w:pPr>
              <w:autoSpaceDE w:val="0"/>
              <w:autoSpaceDN w:val="0"/>
              <w:adjustRightInd w:val="0"/>
              <w:spacing w:line="240" w:lineRule="auto"/>
              <w:rPr>
                <w:i/>
              </w:rPr>
            </w:pPr>
            <w:r>
              <w:rPr>
                <w:i/>
              </w:rPr>
              <w:t>K</w:t>
            </w:r>
            <w:r w:rsidRPr="002B082B">
              <w:rPr>
                <w:i/>
              </w:rPr>
              <w:t xml:space="preserve">øbsadfærd </w:t>
            </w:r>
          </w:p>
          <w:p w14:paraId="65D6AC00" w14:textId="650BFCA6" w:rsidR="002B082B" w:rsidRPr="002B082B" w:rsidRDefault="002B082B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2B082B">
              <w:t>Dokumentar: Shop amok - De unge modebæster, DR kultur 18.09 2019</w:t>
            </w:r>
          </w:p>
          <w:p w14:paraId="7F0E2D87" w14:textId="77777777" w:rsidR="002B082B" w:rsidRDefault="002B082B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</w:p>
          <w:p w14:paraId="6A6E2345" w14:textId="201ACDD0" w:rsidR="006A33B9" w:rsidRPr="002B082B" w:rsidRDefault="002B082B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2B082B">
              <w:t xml:space="preserve">Diverse artikler: </w:t>
            </w:r>
          </w:p>
          <w:p w14:paraId="1E4C0C3F" w14:textId="77777777" w:rsidR="006A33B9" w:rsidRPr="006A33B9" w:rsidRDefault="006A33B9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>Børsen, 09. Maj 2022 - Detailkæmper raser over "usaglige" prishop</w:t>
            </w:r>
          </w:p>
          <w:p w14:paraId="667EA23A" w14:textId="77777777" w:rsidR="006A33B9" w:rsidRDefault="006A33B9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 w:rsidRPr="006A33B9">
              <w:t>Leverandører svarer igen: "Jeg kan simpelthen ikke genkende problematikken"</w:t>
            </w:r>
          </w:p>
          <w:p w14:paraId="6E14CDF5" w14:textId="05696A28" w:rsidR="002B082B" w:rsidRDefault="002B082B" w:rsidP="002B082B">
            <w:pPr>
              <w:autoSpaceDE w:val="0"/>
              <w:autoSpaceDN w:val="0"/>
              <w:adjustRightInd w:val="0"/>
              <w:spacing w:line="240" w:lineRule="auto"/>
              <w:ind w:left="1304"/>
            </w:pPr>
            <w:r>
              <w:t>Artikler om biler</w:t>
            </w:r>
          </w:p>
          <w:p w14:paraId="07FC56F3" w14:textId="77777777" w:rsidR="008555F6" w:rsidRDefault="008555F6" w:rsidP="008555F6">
            <w:pPr>
              <w:autoSpaceDE w:val="0"/>
              <w:autoSpaceDN w:val="0"/>
              <w:adjustRightInd w:val="0"/>
              <w:spacing w:line="240" w:lineRule="auto"/>
            </w:pPr>
          </w:p>
          <w:p w14:paraId="60B6699C" w14:textId="0B599D83" w:rsidR="008555F6" w:rsidRPr="006A33B9" w:rsidRDefault="008555F6" w:rsidP="008555F6">
            <w:pPr>
              <w:autoSpaceDE w:val="0"/>
              <w:autoSpaceDN w:val="0"/>
              <w:adjustRightInd w:val="0"/>
              <w:spacing w:line="240" w:lineRule="auto"/>
            </w:pPr>
            <w:r>
              <w:t>Besøg på erhvervsakademiet i Esbjerg</w:t>
            </w:r>
          </w:p>
          <w:p w14:paraId="1560D955" w14:textId="77777777" w:rsidR="006A33B9" w:rsidRPr="006A33B9" w:rsidRDefault="006A33B9" w:rsidP="001E0280">
            <w:pPr>
              <w:ind w:left="482"/>
            </w:pPr>
          </w:p>
          <w:p w14:paraId="3AFA447D" w14:textId="77777777" w:rsidR="00234139" w:rsidRDefault="00234139" w:rsidP="006A33B9">
            <w:pPr>
              <w:spacing w:line="240" w:lineRule="auto"/>
            </w:pPr>
          </w:p>
        </w:tc>
      </w:tr>
      <w:tr w:rsidR="00234139" w14:paraId="17654A27" w14:textId="77777777" w:rsidTr="00825632">
        <w:tc>
          <w:tcPr>
            <w:tcW w:w="0" w:type="auto"/>
          </w:tcPr>
          <w:p w14:paraId="74B16A4C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547E510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464923EF" w14:textId="77777777" w:rsidR="00234139" w:rsidRDefault="00234139" w:rsidP="00825632">
            <w:r>
              <w:t>Anvendt uddannelsestid</w:t>
            </w:r>
          </w:p>
          <w:p w14:paraId="422B6F9A" w14:textId="5BDADCC9" w:rsidR="004731D3" w:rsidRDefault="004731D3" w:rsidP="00825632">
            <w:r>
              <w:t>2</w:t>
            </w:r>
            <w:r w:rsidR="00AC58B2">
              <w:t xml:space="preserve">4 </w:t>
            </w:r>
            <w:r>
              <w:t>timer</w:t>
            </w:r>
          </w:p>
        </w:tc>
      </w:tr>
      <w:tr w:rsidR="00234139" w14:paraId="595B45A1" w14:textId="77777777" w:rsidTr="00825632">
        <w:tc>
          <w:tcPr>
            <w:tcW w:w="0" w:type="auto"/>
          </w:tcPr>
          <w:p w14:paraId="23DA8087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0818407" w14:textId="77777777" w:rsidR="00234139" w:rsidRDefault="00234139" w:rsidP="00825632">
            <w:r>
              <w:t>Kompetencer, læreplanens mål, progression</w:t>
            </w:r>
          </w:p>
          <w:p w14:paraId="6BD1AB94" w14:textId="77777777" w:rsidR="00515251" w:rsidRDefault="00515251" w:rsidP="00825632"/>
          <w:p w14:paraId="3274F6BE" w14:textId="45B9FDD8" w:rsidR="00AC58B2" w:rsidRDefault="00AC58B2" w:rsidP="00825632">
            <w:r>
              <w:t>Kernestof:</w:t>
            </w:r>
          </w:p>
          <w:p w14:paraId="1980C8D9" w14:textId="77777777" w:rsidR="00515251" w:rsidRPr="006A33B9" w:rsidRDefault="00515251" w:rsidP="00515251">
            <w:pPr>
              <w:autoSpaceDE w:val="0"/>
              <w:autoSpaceDN w:val="0"/>
              <w:adjustRightInd w:val="0"/>
              <w:spacing w:line="240" w:lineRule="auto"/>
            </w:pPr>
            <w:r w:rsidRPr="006A33B9">
              <w:t>Den eksterne situation: Omverdensforhold nationalt og globalt</w:t>
            </w:r>
          </w:p>
          <w:p w14:paraId="3806F1F2" w14:textId="7CA5F941" w:rsidR="00515251" w:rsidRDefault="00515251" w:rsidP="00515251">
            <w:r w:rsidRPr="006A33B9">
              <w:t>Den eksterne situation: Branche- og konkurrenceforhold</w:t>
            </w:r>
          </w:p>
          <w:p w14:paraId="437AA266" w14:textId="63508B88" w:rsidR="00AC58B2" w:rsidRDefault="00AC58B2" w:rsidP="00515251">
            <w:r>
              <w:t>Købsadfærd BtC, BtB</w:t>
            </w:r>
          </w:p>
          <w:p w14:paraId="222AA727" w14:textId="77777777" w:rsidR="00234139" w:rsidRDefault="00234139" w:rsidP="00825632"/>
        </w:tc>
      </w:tr>
      <w:tr w:rsidR="00234139" w14:paraId="252DF036" w14:textId="77777777" w:rsidTr="00825632">
        <w:tc>
          <w:tcPr>
            <w:tcW w:w="0" w:type="auto"/>
          </w:tcPr>
          <w:p w14:paraId="1D8B0FC0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AE7FF8E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3143DD61" w14:textId="77777777" w:rsidR="00234139" w:rsidRDefault="00234139" w:rsidP="00825632"/>
          <w:p w14:paraId="13909035" w14:textId="77777777" w:rsidR="00234139" w:rsidRDefault="00234139" w:rsidP="00825632"/>
          <w:p w14:paraId="2BF8FD0C" w14:textId="703EE419" w:rsidR="00234139" w:rsidRDefault="004731D3" w:rsidP="00825632">
            <w:r>
              <w:t>Klasseundervisning</w:t>
            </w:r>
            <w:r w:rsidR="002B082B">
              <w:t>, dialogbaseret</w:t>
            </w:r>
          </w:p>
          <w:p w14:paraId="7E9CFC74" w14:textId="6A857131" w:rsidR="004731D3" w:rsidRDefault="002B082B" w:rsidP="00825632">
            <w:r>
              <w:t>Individuelt og g</w:t>
            </w:r>
            <w:r w:rsidR="004731D3">
              <w:t>ruppearbejde</w:t>
            </w:r>
          </w:p>
          <w:p w14:paraId="0F6CBC53" w14:textId="4FC66D94" w:rsidR="004731D3" w:rsidRDefault="004731D3" w:rsidP="00825632">
            <w:r>
              <w:t>Rollespil</w:t>
            </w:r>
          </w:p>
          <w:p w14:paraId="0DA8BA54" w14:textId="2405CDBB" w:rsidR="00234139" w:rsidRDefault="002B082B" w:rsidP="00825632">
            <w:r>
              <w:t>Skriftligt arbejde</w:t>
            </w:r>
          </w:p>
          <w:p w14:paraId="1D00DCBE" w14:textId="77777777" w:rsidR="00234139" w:rsidRDefault="00234139" w:rsidP="00825632"/>
          <w:p w14:paraId="45212FA7" w14:textId="77777777" w:rsidR="00234139" w:rsidRDefault="00234139" w:rsidP="00825632"/>
        </w:tc>
      </w:tr>
    </w:tbl>
    <w:p w14:paraId="6E651996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379384C1" w14:textId="77777777" w:rsidR="00234139" w:rsidRDefault="00234139" w:rsidP="00234139"/>
    <w:p w14:paraId="70AE4985" w14:textId="77777777" w:rsidR="004731D3" w:rsidRDefault="004731D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4731D3" w14:paraId="1A344427" w14:textId="77777777" w:rsidTr="00825632">
        <w:tc>
          <w:tcPr>
            <w:tcW w:w="0" w:type="auto"/>
          </w:tcPr>
          <w:p w14:paraId="694778FC" w14:textId="6226DFC5" w:rsidR="004731D3" w:rsidRPr="003931E2" w:rsidRDefault="004731D3" w:rsidP="00825632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5</w:t>
            </w:r>
          </w:p>
          <w:p w14:paraId="75F95D8B" w14:textId="77777777" w:rsidR="004731D3" w:rsidRPr="003931E2" w:rsidRDefault="004731D3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7A86A351" w14:textId="074DCFFE" w:rsidR="004731D3" w:rsidRDefault="004731D3" w:rsidP="00825632">
            <w:r>
              <w:t>Strategi</w:t>
            </w:r>
          </w:p>
        </w:tc>
      </w:tr>
      <w:tr w:rsidR="004731D3" w:rsidRPr="00B0261E" w14:paraId="472E3D6C" w14:textId="77777777" w:rsidTr="00825632">
        <w:tc>
          <w:tcPr>
            <w:tcW w:w="0" w:type="auto"/>
          </w:tcPr>
          <w:p w14:paraId="62274B08" w14:textId="77777777" w:rsidR="004731D3" w:rsidRPr="003931E2" w:rsidRDefault="004731D3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18765AF5" w14:textId="77777777" w:rsidR="004731D3" w:rsidRDefault="004731D3" w:rsidP="00825632">
            <w:r>
              <w:t>Anvendt litteratur og andet undervisningsmateriale fordelt på kernestof og supplerende stof</w:t>
            </w:r>
          </w:p>
          <w:p w14:paraId="0F8C35CF" w14:textId="77777777" w:rsidR="004731D3" w:rsidRDefault="004731D3" w:rsidP="00825632"/>
          <w:p w14:paraId="5C43233C" w14:textId="77777777" w:rsidR="003B7A0D" w:rsidRDefault="003B7A0D" w:rsidP="003B7A0D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16AB9B14" w14:textId="789B83CA" w:rsidR="003B7A0D" w:rsidRDefault="003B7A0D" w:rsidP="003B7A0D">
            <w:pPr>
              <w:shd w:val="clear" w:color="auto" w:fill="FFFFFF"/>
              <w:spacing w:after="74" w:line="240" w:lineRule="auto"/>
              <w:ind w:left="480"/>
            </w:pPr>
            <w:r>
              <w:t>Kap 8 – Strategi</w:t>
            </w:r>
          </w:p>
          <w:p w14:paraId="4841D780" w14:textId="483EC3ED" w:rsidR="003B7A0D" w:rsidRDefault="003B7A0D" w:rsidP="003B7A0D">
            <w:pPr>
              <w:shd w:val="clear" w:color="auto" w:fill="FFFFFF"/>
              <w:spacing w:after="74" w:line="240" w:lineRule="auto"/>
              <w:ind w:left="480"/>
            </w:pPr>
            <w:r>
              <w:t xml:space="preserve">Kap 10 – Strategi </w:t>
            </w:r>
          </w:p>
          <w:p w14:paraId="5068FF6B" w14:textId="77777777" w:rsidR="003B7A0D" w:rsidRDefault="003B7A0D" w:rsidP="003B7A0D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671B8BB4" w14:textId="77777777" w:rsidR="003B7A0D" w:rsidRDefault="003B7A0D" w:rsidP="003B7A0D"/>
          <w:p w14:paraId="26CB5E72" w14:textId="77777777" w:rsidR="003B7A0D" w:rsidRPr="004E270E" w:rsidRDefault="003B7A0D" w:rsidP="003B7A0D">
            <w:pPr>
              <w:rPr>
                <w:b/>
                <w:lang w:val="en-US"/>
              </w:rPr>
            </w:pPr>
            <w:r w:rsidRPr="004E270E">
              <w:rPr>
                <w:b/>
                <w:lang w:val="en-US"/>
              </w:rPr>
              <w:t>Supplerende stof</w:t>
            </w:r>
          </w:p>
          <w:p w14:paraId="58F27476" w14:textId="2E337375" w:rsidR="004731D3" w:rsidRDefault="00B0261E" w:rsidP="00825632">
            <w:pPr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B0261E">
              <w:rPr>
                <w:lang w:val="en-US"/>
              </w:rPr>
              <w:t xml:space="preserve">What is strategy an </w:t>
            </w:r>
            <w:r>
              <w:rPr>
                <w:lang w:val="en-US"/>
              </w:rPr>
              <w:t>illustrated guide to Michael E Porter”, Joan Magretta, Harvard Business Review Press</w:t>
            </w:r>
          </w:p>
          <w:p w14:paraId="1311223F" w14:textId="77777777" w:rsidR="00B0261E" w:rsidRDefault="00B0261E" w:rsidP="00825632">
            <w:pPr>
              <w:rPr>
                <w:lang w:val="en-US"/>
              </w:rPr>
            </w:pPr>
          </w:p>
          <w:p w14:paraId="372871AD" w14:textId="3CFA7E1A" w:rsidR="00B0261E" w:rsidRDefault="00B0261E" w:rsidP="00825632">
            <w:r w:rsidRPr="00B0261E">
              <w:t xml:space="preserve">Strategisk lærred – </w:t>
            </w:r>
            <w:r>
              <w:t>C</w:t>
            </w:r>
            <w:r w:rsidRPr="00B0261E">
              <w:t>irqu</w:t>
            </w:r>
            <w:r>
              <w:t>e</w:t>
            </w:r>
            <w:r w:rsidRPr="00B0261E">
              <w:t xml:space="preserve"> de </w:t>
            </w:r>
            <w:r>
              <w:t>Soleil</w:t>
            </w:r>
          </w:p>
          <w:p w14:paraId="38139A01" w14:textId="77777777" w:rsidR="00AC58B2" w:rsidRDefault="00AC58B2" w:rsidP="00825632">
            <w:r>
              <w:t xml:space="preserve">Artikler: </w:t>
            </w:r>
          </w:p>
          <w:p w14:paraId="0858D6EA" w14:textId="3764FB90" w:rsidR="00AC58B2" w:rsidRDefault="00AC58B2" w:rsidP="00825632">
            <w:r>
              <w:t>”Salling group sætter gang i levering af dagligvarer”, Børsen de 1 maj 2023</w:t>
            </w:r>
          </w:p>
          <w:p w14:paraId="6803B0EE" w14:textId="0808099A" w:rsidR="00AC58B2" w:rsidRDefault="00AC58B2" w:rsidP="00825632">
            <w:r>
              <w:t>”Tidligere Ika chef sælger møbler på abonnement” Børsen 1 maj 2023</w:t>
            </w:r>
          </w:p>
          <w:p w14:paraId="686AC881" w14:textId="77777777" w:rsidR="004731D3" w:rsidRPr="00B0261E" w:rsidRDefault="004731D3" w:rsidP="00825632"/>
          <w:p w14:paraId="639ADD72" w14:textId="77777777" w:rsidR="004731D3" w:rsidRPr="00B0261E" w:rsidRDefault="004731D3" w:rsidP="00825632"/>
        </w:tc>
      </w:tr>
      <w:tr w:rsidR="004731D3" w14:paraId="5FAC6F39" w14:textId="77777777" w:rsidTr="00825632">
        <w:tc>
          <w:tcPr>
            <w:tcW w:w="0" w:type="auto"/>
          </w:tcPr>
          <w:p w14:paraId="53F73E5C" w14:textId="77777777" w:rsidR="004731D3" w:rsidRPr="003931E2" w:rsidRDefault="004731D3" w:rsidP="008256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F203F5D" w14:textId="77777777" w:rsidR="004731D3" w:rsidRPr="003931E2" w:rsidRDefault="004731D3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228E759F" w14:textId="77777777" w:rsidR="004731D3" w:rsidRDefault="004731D3" w:rsidP="00825632">
            <w:r>
              <w:t>Anvendt uddannelsestid</w:t>
            </w:r>
          </w:p>
          <w:p w14:paraId="232BBADD" w14:textId="7EEED3B4" w:rsidR="00F15578" w:rsidRDefault="00B0261E" w:rsidP="00825632">
            <w:r>
              <w:t>16</w:t>
            </w:r>
            <w:r w:rsidR="00F15578">
              <w:t>,5 timer</w:t>
            </w:r>
          </w:p>
        </w:tc>
      </w:tr>
      <w:tr w:rsidR="004731D3" w14:paraId="31E50AE7" w14:textId="77777777" w:rsidTr="00825632">
        <w:tc>
          <w:tcPr>
            <w:tcW w:w="0" w:type="auto"/>
          </w:tcPr>
          <w:p w14:paraId="7533CDB9" w14:textId="77777777" w:rsidR="004731D3" w:rsidRPr="003931E2" w:rsidRDefault="004731D3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5F682140" w14:textId="77777777" w:rsidR="004731D3" w:rsidRDefault="004731D3" w:rsidP="00825632">
            <w:r>
              <w:t>Kompetencer, læreplanens mål, progression</w:t>
            </w:r>
          </w:p>
          <w:p w14:paraId="38D07595" w14:textId="77777777" w:rsidR="004731D3" w:rsidRDefault="004731D3" w:rsidP="00825632"/>
          <w:p w14:paraId="3C964194" w14:textId="5B31A178" w:rsidR="00AC58B2" w:rsidRDefault="00AC58B2" w:rsidP="00AC58B2">
            <w:r>
              <w:t>Kernestof:</w:t>
            </w:r>
          </w:p>
          <w:p w14:paraId="6B5E9FF5" w14:textId="77777777" w:rsidR="00AC58B2" w:rsidRDefault="00AC58B2" w:rsidP="00AC58B2">
            <w:r>
              <w:t>Strategi: Mission, vision og værdier</w:t>
            </w:r>
          </w:p>
          <w:p w14:paraId="282B6800" w14:textId="77777777" w:rsidR="00AC58B2" w:rsidRDefault="00AC58B2" w:rsidP="00AC58B2">
            <w:r>
              <w:t>Strategi: Konkurrencestrategier</w:t>
            </w:r>
          </w:p>
          <w:p w14:paraId="61A79A6B" w14:textId="7871F84D" w:rsidR="004731D3" w:rsidRDefault="00AC58B2" w:rsidP="00825632">
            <w:r>
              <w:t>Strategi: Vækststrategier</w:t>
            </w:r>
          </w:p>
          <w:p w14:paraId="0F39A7BF" w14:textId="77777777" w:rsidR="004731D3" w:rsidRDefault="004731D3" w:rsidP="00825632"/>
        </w:tc>
      </w:tr>
      <w:tr w:rsidR="004731D3" w14:paraId="093098ED" w14:textId="77777777" w:rsidTr="00825632">
        <w:tc>
          <w:tcPr>
            <w:tcW w:w="0" w:type="auto"/>
          </w:tcPr>
          <w:p w14:paraId="3AE00274" w14:textId="77777777" w:rsidR="004731D3" w:rsidRPr="003931E2" w:rsidRDefault="004731D3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3ECB015F" w14:textId="77777777" w:rsidR="004731D3" w:rsidRDefault="004731D3" w:rsidP="00825632">
            <w:r>
              <w:t>Klasseundervisning/virtuelle arbejdsformer/projektarbejdsform/anvendelse af fagprogrammer/skriftligt arbejde/eksperimentelt arbejde</w:t>
            </w:r>
          </w:p>
          <w:p w14:paraId="0D005C34" w14:textId="77777777" w:rsidR="004731D3" w:rsidRDefault="004731D3" w:rsidP="00825632"/>
          <w:p w14:paraId="61DDDD54" w14:textId="77777777" w:rsidR="004731D3" w:rsidRDefault="004731D3" w:rsidP="00825632"/>
          <w:p w14:paraId="1780C053" w14:textId="461DEAE8" w:rsidR="004731D3" w:rsidRDefault="00F15578" w:rsidP="00825632">
            <w:r>
              <w:t>Klasseundervisning</w:t>
            </w:r>
          </w:p>
          <w:p w14:paraId="415EFDB4" w14:textId="466F4088" w:rsidR="004731D3" w:rsidRDefault="00B0261E" w:rsidP="00825632">
            <w:r>
              <w:t>Individuelt- og gruppe arbejde</w:t>
            </w:r>
          </w:p>
          <w:p w14:paraId="6550432B" w14:textId="2A276DA1" w:rsidR="00AC58B2" w:rsidRDefault="00AC58B2" w:rsidP="00825632">
            <w:r>
              <w:t>Skriftligt arbejde</w:t>
            </w:r>
          </w:p>
          <w:p w14:paraId="644D7C61" w14:textId="77777777" w:rsidR="004731D3" w:rsidRDefault="004731D3" w:rsidP="00825632"/>
          <w:p w14:paraId="0BA9906D" w14:textId="77777777" w:rsidR="004731D3" w:rsidRDefault="004731D3" w:rsidP="00825632"/>
          <w:p w14:paraId="03164A64" w14:textId="77777777" w:rsidR="004731D3" w:rsidRDefault="004731D3" w:rsidP="00825632"/>
        </w:tc>
      </w:tr>
    </w:tbl>
    <w:p w14:paraId="2867713A" w14:textId="77777777" w:rsidR="004731D3" w:rsidRPr="00BB22F1" w:rsidRDefault="004731D3" w:rsidP="004731D3">
      <w:hyperlink w:anchor="Retur" w:history="1">
        <w:r w:rsidRPr="004E5E22">
          <w:rPr>
            <w:rStyle w:val="Hyperlink"/>
          </w:rPr>
          <w:t>Retur til forside</w:t>
        </w:r>
      </w:hyperlink>
    </w:p>
    <w:p w14:paraId="236F803A" w14:textId="77777777" w:rsidR="004731D3" w:rsidRDefault="004731D3" w:rsidP="004731D3"/>
    <w:p w14:paraId="02CB6D40" w14:textId="02407E4B" w:rsidR="001E0280" w:rsidRPr="004731D3" w:rsidRDefault="001E0280">
      <w:pPr>
        <w:spacing w:line="240" w:lineRule="auto"/>
      </w:pPr>
      <w:r>
        <w:rPr>
          <w:b/>
          <w:sz w:val="28"/>
          <w:szCs w:val="28"/>
        </w:rPr>
        <w:br w:type="page"/>
      </w:r>
    </w:p>
    <w:p w14:paraId="3158C44B" w14:textId="733CE934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56F4577" w14:textId="77777777" w:rsidR="00234139" w:rsidRPr="00BB22F1" w:rsidRDefault="00234139" w:rsidP="00234139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08C8C65E" w14:textId="77777777" w:rsidR="00234139" w:rsidRDefault="00234139" w:rsidP="0023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7812"/>
      </w:tblGrid>
      <w:tr w:rsidR="00234139" w14:paraId="79870663" w14:textId="77777777" w:rsidTr="00825632">
        <w:tc>
          <w:tcPr>
            <w:tcW w:w="0" w:type="auto"/>
          </w:tcPr>
          <w:p w14:paraId="196EB95A" w14:textId="4D406E93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4731D3">
              <w:rPr>
                <w:b/>
              </w:rPr>
              <w:t>6</w:t>
            </w:r>
          </w:p>
          <w:p w14:paraId="47C963D2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14075CFD" w14:textId="14370568" w:rsidR="00234139" w:rsidRDefault="00234139" w:rsidP="00825632">
            <w:r>
              <w:t>Interna</w:t>
            </w:r>
            <w:r w:rsidR="004731D3">
              <w:t>tionalisering</w:t>
            </w:r>
          </w:p>
        </w:tc>
      </w:tr>
      <w:tr w:rsidR="00234139" w14:paraId="1AA98DDA" w14:textId="77777777" w:rsidTr="00825632">
        <w:tc>
          <w:tcPr>
            <w:tcW w:w="0" w:type="auto"/>
          </w:tcPr>
          <w:p w14:paraId="4C0CF1CF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7A57721" w14:textId="77777777" w:rsidR="00234139" w:rsidRDefault="00234139" w:rsidP="00825632">
            <w:r>
              <w:t>Anvendt litteratur og andet undervisningsmateriale fordelt på kernestof og supplerende stof</w:t>
            </w:r>
          </w:p>
          <w:p w14:paraId="11D7FA2B" w14:textId="77777777" w:rsidR="00234139" w:rsidRDefault="00234139" w:rsidP="00825632"/>
          <w:p w14:paraId="22993F1F" w14:textId="77777777" w:rsidR="0074463C" w:rsidRDefault="0074463C" w:rsidP="0074463C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6C174D58" w14:textId="6386C013" w:rsidR="0074463C" w:rsidRDefault="0074463C" w:rsidP="0074463C">
            <w:pPr>
              <w:shd w:val="clear" w:color="auto" w:fill="FFFFFF"/>
              <w:spacing w:after="74" w:line="240" w:lineRule="auto"/>
              <w:ind w:left="480"/>
            </w:pPr>
            <w:r>
              <w:t xml:space="preserve">Kap 9 – </w:t>
            </w:r>
            <w:r w:rsidR="00916975">
              <w:t>I</w:t>
            </w:r>
            <w:r>
              <w:t>nternationalisering</w:t>
            </w:r>
          </w:p>
          <w:p w14:paraId="58D331A6" w14:textId="77777777" w:rsidR="0074463C" w:rsidRDefault="0074463C" w:rsidP="0074463C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39248DD0" w14:textId="77777777" w:rsidR="0074463C" w:rsidRDefault="0074463C" w:rsidP="0074463C"/>
          <w:p w14:paraId="4A613C9A" w14:textId="77777777" w:rsidR="0074463C" w:rsidRDefault="0074463C" w:rsidP="0074463C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23221CEE" w14:textId="77777777" w:rsidR="0074463C" w:rsidRDefault="0074463C" w:rsidP="0074463C">
            <w:p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i/>
                <w:iCs/>
              </w:rPr>
            </w:pPr>
            <w:r w:rsidRPr="0074463C">
              <w:rPr>
                <w:rFonts w:ascii="Garamond Regular" w:hAnsi="Garamond Regular" w:cs="Garamond Regular"/>
                <w:i/>
                <w:iCs/>
              </w:rPr>
              <w:t>Tema om Japan</w:t>
            </w:r>
          </w:p>
          <w:p w14:paraId="62E0766F" w14:textId="77777777" w:rsidR="0074463C" w:rsidRDefault="0074463C" w:rsidP="0074463C">
            <w:p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</w:rPr>
            </w:pPr>
          </w:p>
          <w:p w14:paraId="5F496EB9" w14:textId="5D6E131F" w:rsidR="0074463C" w:rsidRPr="00A32993" w:rsidRDefault="0074463C" w:rsidP="00A32993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i/>
                <w:iCs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</w:rPr>
              <w:t>Film: Kærlighed og sex i Japan, DR2 25. aug 2019</w:t>
            </w:r>
          </w:p>
          <w:p w14:paraId="449D57BB" w14:textId="77777777" w:rsidR="0074463C" w:rsidRPr="00A32993" w:rsidRDefault="0074463C" w:rsidP="00A32993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  <w:lang w:val="en-US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  <w:lang w:val="en-US"/>
              </w:rPr>
              <w:t>Consumer_Types_in_Japan</w:t>
            </w:r>
          </w:p>
          <w:p w14:paraId="6829D017" w14:textId="15500797" w:rsidR="0074463C" w:rsidRPr="00A32993" w:rsidRDefault="0074463C" w:rsidP="00A32993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  <w:lang w:val="en-US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  <w:lang w:val="en-US"/>
              </w:rPr>
              <w:t>Consumer_Overview_in_Japan</w:t>
            </w:r>
          </w:p>
          <w:p w14:paraId="370789A9" w14:textId="183B4AF0" w:rsidR="0074463C" w:rsidRPr="00A32993" w:rsidRDefault="0074463C" w:rsidP="00A32993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</w:rPr>
              <w:t xml:space="preserve">Mærker i Japan bl.a. KitKat, </w:t>
            </w:r>
            <w:hyperlink r:id="rId8" w:history="1">
              <w:r w:rsidRPr="00A32993">
                <w:rPr>
                  <w:rStyle w:val="Hyperlink"/>
                  <w:rFonts w:ascii="Garamond Regular" w:hAnsi="Garamond Regular" w:cs="Garamond Regular"/>
                  <w:sz w:val="20"/>
                  <w:szCs w:val="20"/>
                </w:rPr>
                <w:t>https://www.d8aspring.com/eye-on-asia/5-marketing-success-stories-in-japan</w:t>
              </w:r>
            </w:hyperlink>
          </w:p>
          <w:p w14:paraId="00D88AB7" w14:textId="77777777" w:rsidR="00A32993" w:rsidRPr="00A32993" w:rsidRDefault="0074463C" w:rsidP="00A32993">
            <w:pPr>
              <w:pStyle w:val="Listeafsnit"/>
              <w:numPr>
                <w:ilvl w:val="0"/>
                <w:numId w:val="9"/>
              </w:numPr>
              <w:spacing w:after="264" w:line="240" w:lineRule="auto"/>
              <w:outlineLvl w:val="1"/>
              <w:rPr>
                <w:rFonts w:ascii="Garamond Regular" w:hAnsi="Garamond Regular" w:cs="Garamond Regular"/>
                <w:sz w:val="20"/>
                <w:szCs w:val="20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</w:rPr>
              <w:t>Japansk etikette, Af Kristian Ditlev Jensen</w:t>
            </w:r>
          </w:p>
          <w:p w14:paraId="4F75EEFE" w14:textId="21E8F3AA" w:rsidR="0074463C" w:rsidRPr="00A32993" w:rsidRDefault="00A32993" w:rsidP="00A32993">
            <w:pPr>
              <w:pStyle w:val="Listeafsnit"/>
              <w:numPr>
                <w:ilvl w:val="0"/>
                <w:numId w:val="9"/>
              </w:numPr>
              <w:spacing w:after="264" w:line="240" w:lineRule="auto"/>
              <w:outlineLvl w:val="1"/>
              <w:rPr>
                <w:rFonts w:ascii="Garamond Regular" w:hAnsi="Garamond Regular" w:cs="Garamond Regular"/>
                <w:sz w:val="20"/>
                <w:szCs w:val="20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</w:rPr>
              <w:t>Markedsrapport Japan / Dansk Erhverv og EKF – Danmarks Eksportkredit • December 2018</w:t>
            </w:r>
          </w:p>
          <w:p w14:paraId="7A5E650E" w14:textId="77777777" w:rsidR="0074463C" w:rsidRPr="00A32993" w:rsidRDefault="0074463C" w:rsidP="00A32993">
            <w:pPr>
              <w:pStyle w:val="Listeafsni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</w:rPr>
            </w:pPr>
            <w:r w:rsidRPr="00A32993">
              <w:rPr>
                <w:rFonts w:ascii="Garamond Regular" w:hAnsi="Garamond Regular" w:cs="Garamond Regular"/>
                <w:sz w:val="20"/>
                <w:szCs w:val="20"/>
              </w:rPr>
              <w:t>Japan Hofstede</w:t>
            </w:r>
          </w:p>
          <w:p w14:paraId="4B6B00CB" w14:textId="77777777" w:rsidR="00234139" w:rsidRDefault="00234139" w:rsidP="00825632"/>
          <w:p w14:paraId="630A3BEB" w14:textId="77777777" w:rsidR="00234139" w:rsidRDefault="00234139" w:rsidP="00825632"/>
        </w:tc>
      </w:tr>
      <w:tr w:rsidR="00234139" w14:paraId="7F67B1CF" w14:textId="77777777" w:rsidTr="00825632">
        <w:tc>
          <w:tcPr>
            <w:tcW w:w="0" w:type="auto"/>
          </w:tcPr>
          <w:p w14:paraId="75B391C0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04EB5D60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0F8CC3B1" w14:textId="77777777" w:rsidR="00234139" w:rsidRDefault="00234139" w:rsidP="00825632">
            <w:r>
              <w:t>Anvendt uddannelsestid</w:t>
            </w:r>
          </w:p>
          <w:p w14:paraId="5469F1A2" w14:textId="686AFED3" w:rsidR="00031F55" w:rsidRDefault="00031F55" w:rsidP="00825632">
            <w:r>
              <w:t>15</w:t>
            </w:r>
          </w:p>
        </w:tc>
      </w:tr>
      <w:tr w:rsidR="00234139" w14:paraId="65FE439A" w14:textId="77777777" w:rsidTr="00825632">
        <w:tc>
          <w:tcPr>
            <w:tcW w:w="0" w:type="auto"/>
          </w:tcPr>
          <w:p w14:paraId="481D49DC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6A759E9" w14:textId="77777777" w:rsidR="00234139" w:rsidRDefault="00234139" w:rsidP="00825632">
            <w:r>
              <w:t>Kompetencer, læreplanens mål, progression</w:t>
            </w:r>
          </w:p>
          <w:p w14:paraId="7D310314" w14:textId="77777777" w:rsidR="00234139" w:rsidRDefault="00234139" w:rsidP="00825632"/>
          <w:p w14:paraId="52DBA81C" w14:textId="77777777" w:rsidR="00040976" w:rsidRPr="00040976" w:rsidRDefault="00040976" w:rsidP="00040976">
            <w:pPr>
              <w:autoSpaceDE w:val="0"/>
              <w:autoSpaceDN w:val="0"/>
              <w:adjustRightInd w:val="0"/>
              <w:spacing w:line="240" w:lineRule="auto"/>
            </w:pPr>
            <w:r w:rsidRPr="00040976">
              <w:t>Internationalisering: Kulturelle forhold</w:t>
            </w:r>
          </w:p>
          <w:p w14:paraId="4FCD0DA4" w14:textId="77777777" w:rsidR="00040976" w:rsidRPr="00040976" w:rsidRDefault="00040976" w:rsidP="00040976">
            <w:pPr>
              <w:autoSpaceDE w:val="0"/>
              <w:autoSpaceDN w:val="0"/>
              <w:adjustRightInd w:val="0"/>
              <w:spacing w:line="240" w:lineRule="auto"/>
            </w:pPr>
            <w:r w:rsidRPr="00040976">
              <w:t>Internationalisering: Markedsudvælgelse</w:t>
            </w:r>
          </w:p>
          <w:p w14:paraId="7CEBD379" w14:textId="089133C2" w:rsidR="00234139" w:rsidRDefault="00040976" w:rsidP="00040976">
            <w:r w:rsidRPr="00040976">
              <w:t>Internationalisering: Internationaliseringsmodeller</w:t>
            </w:r>
          </w:p>
          <w:p w14:paraId="7E1CC602" w14:textId="77777777" w:rsidR="00234139" w:rsidRDefault="00234139" w:rsidP="00825632"/>
          <w:p w14:paraId="30E54113" w14:textId="77777777" w:rsidR="00234139" w:rsidRDefault="00234139" w:rsidP="00825632"/>
        </w:tc>
      </w:tr>
      <w:tr w:rsidR="00234139" w14:paraId="2289DD31" w14:textId="77777777" w:rsidTr="00825632">
        <w:tc>
          <w:tcPr>
            <w:tcW w:w="0" w:type="auto"/>
          </w:tcPr>
          <w:p w14:paraId="667452A5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7936CC5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0DC07977" w14:textId="77777777" w:rsidR="00234139" w:rsidRDefault="00234139" w:rsidP="00825632"/>
          <w:p w14:paraId="2C00910A" w14:textId="03867DA5" w:rsidR="00234139" w:rsidRDefault="00916975" w:rsidP="00825632">
            <w:r>
              <w:t>Klasseundervisning,</w:t>
            </w:r>
          </w:p>
          <w:p w14:paraId="598EDDC2" w14:textId="4C29D583" w:rsidR="00916975" w:rsidRDefault="00916975" w:rsidP="00825632">
            <w:r>
              <w:t>Plancher</w:t>
            </w:r>
          </w:p>
          <w:p w14:paraId="7BF0E052" w14:textId="03CC4E5A" w:rsidR="00916975" w:rsidRDefault="00916975" w:rsidP="00825632">
            <w:r>
              <w:t>Virtuelt</w:t>
            </w:r>
          </w:p>
          <w:p w14:paraId="4FE69588" w14:textId="202F159F" w:rsidR="00916975" w:rsidRDefault="00916975" w:rsidP="00825632">
            <w:r>
              <w:t>Gruppearbejde</w:t>
            </w:r>
          </w:p>
          <w:p w14:paraId="085AE82E" w14:textId="77777777" w:rsidR="00234139" w:rsidRDefault="00234139" w:rsidP="00825632"/>
        </w:tc>
      </w:tr>
    </w:tbl>
    <w:p w14:paraId="1DF76849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056F82C2" w14:textId="0766BEB6" w:rsidR="00234139" w:rsidRDefault="00234139">
      <w:pPr>
        <w:spacing w:line="240" w:lineRule="auto"/>
      </w:pPr>
    </w:p>
    <w:p w14:paraId="58494D2F" w14:textId="77777777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48FB5C6B" w14:textId="670B4797" w:rsidR="00234139" w:rsidRDefault="00234139" w:rsidP="00626E35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7896"/>
      </w:tblGrid>
      <w:tr w:rsidR="00234139" w14:paraId="19CFD557" w14:textId="77777777" w:rsidTr="00825632">
        <w:tc>
          <w:tcPr>
            <w:tcW w:w="0" w:type="auto"/>
          </w:tcPr>
          <w:p w14:paraId="6E155AB2" w14:textId="07112C52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6</w:t>
            </w:r>
          </w:p>
          <w:p w14:paraId="44455919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3377E66E" w14:textId="541CF8C8" w:rsidR="00234139" w:rsidRDefault="00234139" w:rsidP="00825632">
            <w:r>
              <w:t>Segmentering, målgruppe og positionering</w:t>
            </w:r>
          </w:p>
        </w:tc>
      </w:tr>
      <w:tr w:rsidR="00234139" w:rsidRPr="001B0E5F" w14:paraId="68555811" w14:textId="77777777" w:rsidTr="00825632">
        <w:tc>
          <w:tcPr>
            <w:tcW w:w="0" w:type="auto"/>
          </w:tcPr>
          <w:p w14:paraId="55383A1A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6919ECEE" w14:textId="77777777" w:rsidR="00234139" w:rsidRDefault="00234139" w:rsidP="00825632">
            <w:r>
              <w:t>Anvendt litteratur og andet undervisningsmateriale fordelt på kernestof og supplerende stof</w:t>
            </w:r>
          </w:p>
          <w:p w14:paraId="22A35F79" w14:textId="77777777" w:rsidR="00234139" w:rsidRDefault="00234139" w:rsidP="00825632"/>
          <w:p w14:paraId="616B88C1" w14:textId="77777777" w:rsidR="00F15578" w:rsidRDefault="00F15578" w:rsidP="00F15578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756A3884" w14:textId="53C47B8C" w:rsidR="00F15578" w:rsidRDefault="00F15578" w:rsidP="00F15578">
            <w:pPr>
              <w:shd w:val="clear" w:color="auto" w:fill="FFFFFF"/>
              <w:spacing w:after="74" w:line="240" w:lineRule="auto"/>
              <w:ind w:left="480"/>
            </w:pPr>
            <w:r>
              <w:t>Kap 11 Segmentering, målgruppe og positionering</w:t>
            </w:r>
          </w:p>
          <w:p w14:paraId="37025D57" w14:textId="77777777" w:rsidR="003304C6" w:rsidRDefault="003304C6" w:rsidP="00F15578">
            <w:pPr>
              <w:shd w:val="clear" w:color="auto" w:fill="FFFFFF"/>
              <w:spacing w:after="74" w:line="240" w:lineRule="auto"/>
              <w:ind w:left="480"/>
            </w:pPr>
            <w:r>
              <w:t>Kap 12 Segmentering internationalt</w:t>
            </w:r>
          </w:p>
          <w:p w14:paraId="33C491F0" w14:textId="524E4C54" w:rsidR="003304C6" w:rsidRDefault="003304C6" w:rsidP="00F15578">
            <w:pPr>
              <w:shd w:val="clear" w:color="auto" w:fill="FFFFFF"/>
              <w:spacing w:after="74" w:line="240" w:lineRule="auto"/>
              <w:ind w:left="480"/>
            </w:pPr>
            <w:r>
              <w:t>Kap 13 Segmentering BtB</w:t>
            </w:r>
          </w:p>
          <w:p w14:paraId="07070915" w14:textId="77777777" w:rsidR="00F15578" w:rsidRDefault="00F15578" w:rsidP="00F15578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33F4181D" w14:textId="77777777" w:rsidR="00F15578" w:rsidRDefault="00F15578" w:rsidP="00F15578"/>
          <w:p w14:paraId="364DCDD4" w14:textId="77777777" w:rsidR="00F15578" w:rsidRDefault="00F15578" w:rsidP="00F15578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61DE07D1" w14:textId="0666AA2B" w:rsidR="00F15578" w:rsidRDefault="00DA3356" w:rsidP="00F15578">
            <w:pPr>
              <w:ind w:left="469"/>
            </w:pPr>
            <w:hyperlink r:id="rId9" w:history="1">
              <w:r w:rsidRPr="00FF7365">
                <w:rPr>
                  <w:rStyle w:val="Hyperlink"/>
                </w:rPr>
                <w:t>www.conzoom.dk</w:t>
              </w:r>
            </w:hyperlink>
          </w:p>
          <w:p w14:paraId="612BA854" w14:textId="25F2DD0A" w:rsidR="00DA3356" w:rsidRDefault="001B0E5F" w:rsidP="00F15578">
            <w:pPr>
              <w:ind w:left="469"/>
            </w:pPr>
            <w:r>
              <w:t xml:space="preserve">6 typer mælkekøbere, </w:t>
            </w:r>
            <w:hyperlink r:id="rId10" w:history="1">
              <w:r w:rsidRPr="00FF7365">
                <w:rPr>
                  <w:rStyle w:val="Hyperlink"/>
                </w:rPr>
                <w:t>https://www.arla.dk/globalassets/arla-dk/om-arla---oversigt/om-arla/til-studerende/maelketyper_mm_dec09.jpg</w:t>
              </w:r>
            </w:hyperlink>
          </w:p>
          <w:p w14:paraId="25E92215" w14:textId="6253996E" w:rsidR="001B0E5F" w:rsidRPr="0066348F" w:rsidRDefault="001B0E5F" w:rsidP="00F15578">
            <w:pPr>
              <w:ind w:left="469"/>
            </w:pPr>
            <w:r w:rsidRPr="001B0E5F">
              <w:t>Valg af målgruppe - Marketing - Lars Grove Mortensen</w:t>
            </w:r>
            <w:r>
              <w:t>,</w:t>
            </w:r>
            <w:hyperlink r:id="rId11" w:history="1">
              <w:r w:rsidRPr="001B0E5F">
                <w:rPr>
                  <w:rStyle w:val="Hyperlink"/>
                </w:rPr>
                <w:t>https://www.youtube.com/watch?v=ydh21UkTvO8</w:t>
              </w:r>
            </w:hyperlink>
          </w:p>
          <w:p w14:paraId="62146B1F" w14:textId="77777777" w:rsidR="001B0E5F" w:rsidRDefault="001B0E5F" w:rsidP="001B0E5F">
            <w:pPr>
              <w:pStyle w:val="Overskrift1"/>
              <w:shd w:val="clear" w:color="auto" w:fill="F9F9F9"/>
              <w:spacing w:before="0"/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  <w:t xml:space="preserve">        </w:t>
            </w:r>
            <w:r w:rsidRPr="001B0E5F"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  <w:t>Segmentering - Marketing analytiker - Lars Grove Mortensen</w:t>
            </w:r>
            <w:r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  <w:t xml:space="preserve">,   </w:t>
            </w:r>
          </w:p>
          <w:p w14:paraId="4DEAB7B1" w14:textId="34C71FAA" w:rsidR="001B0E5F" w:rsidRDefault="001B0E5F" w:rsidP="001B0E5F">
            <w:pPr>
              <w:pStyle w:val="Overskrift1"/>
              <w:shd w:val="clear" w:color="auto" w:fill="F9F9F9"/>
              <w:spacing w:before="0"/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</w:pPr>
            <w:r>
              <w:rPr>
                <w:rFonts w:ascii="Garamond" w:eastAsia="Times New Roman" w:hAnsi="Garamond" w:cs="Times New Roman"/>
                <w:color w:val="auto"/>
                <w:sz w:val="24"/>
                <w:szCs w:val="24"/>
              </w:rPr>
              <w:t xml:space="preserve">        </w:t>
            </w:r>
            <w:hyperlink r:id="rId12" w:history="1">
              <w:r w:rsidR="00BB5DF7" w:rsidRPr="00FF7365">
                <w:rPr>
                  <w:rStyle w:val="Hyperlink"/>
                  <w:rFonts w:ascii="Garamond" w:eastAsia="Times New Roman" w:hAnsi="Garamond" w:cs="Times New Roman"/>
                  <w:sz w:val="24"/>
                  <w:szCs w:val="24"/>
                </w:rPr>
                <w:t>https://www.youtube.com/watch?v=2TNP7tt6g1E</w:t>
              </w:r>
            </w:hyperlink>
          </w:p>
          <w:p w14:paraId="5CB55B0E" w14:textId="5D6CCB07" w:rsidR="001B0E5F" w:rsidRDefault="00031F55" w:rsidP="001B0E5F">
            <w:r>
              <w:t xml:space="preserve">       Artikler om den danske forsvarsindustri</w:t>
            </w:r>
          </w:p>
          <w:p w14:paraId="3EE8823B" w14:textId="7214EC4D" w:rsidR="00A41771" w:rsidRPr="001B0E5F" w:rsidRDefault="00A41771" w:rsidP="001B0E5F">
            <w:r>
              <w:t>Virksomhedsbesøg N1</w:t>
            </w:r>
          </w:p>
          <w:p w14:paraId="0217DBBB" w14:textId="092D007E" w:rsidR="00234139" w:rsidRPr="001B0E5F" w:rsidRDefault="00234139" w:rsidP="00825632"/>
        </w:tc>
      </w:tr>
      <w:tr w:rsidR="00234139" w14:paraId="5F777BF9" w14:textId="77777777" w:rsidTr="00825632">
        <w:tc>
          <w:tcPr>
            <w:tcW w:w="0" w:type="auto"/>
          </w:tcPr>
          <w:p w14:paraId="2D207ACB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2137677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706C6D74" w14:textId="77777777" w:rsidR="00234139" w:rsidRDefault="00234139" w:rsidP="00825632">
            <w:r>
              <w:t>Anvendt uddannelsestid</w:t>
            </w:r>
          </w:p>
          <w:p w14:paraId="4FB4A053" w14:textId="3960F74A" w:rsidR="00BB5DF7" w:rsidRDefault="00AA4477" w:rsidP="00825632">
            <w:r>
              <w:t>28</w:t>
            </w:r>
            <w:r w:rsidR="00626E35">
              <w:t>,5</w:t>
            </w:r>
            <w:r w:rsidR="00040976">
              <w:t xml:space="preserve"> timer</w:t>
            </w:r>
          </w:p>
        </w:tc>
      </w:tr>
      <w:tr w:rsidR="00234139" w14:paraId="1608975B" w14:textId="77777777" w:rsidTr="00825632">
        <w:tc>
          <w:tcPr>
            <w:tcW w:w="0" w:type="auto"/>
          </w:tcPr>
          <w:p w14:paraId="05DBE7E9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05C9110" w14:textId="77777777" w:rsidR="00234139" w:rsidRDefault="00234139" w:rsidP="00825632">
            <w:r>
              <w:t>Kompetencer, læreplanens mål, progression</w:t>
            </w:r>
          </w:p>
          <w:p w14:paraId="759EC57D" w14:textId="77777777" w:rsidR="00626E35" w:rsidRDefault="00626E35" w:rsidP="00626E35"/>
          <w:p w14:paraId="7249CAA1" w14:textId="2DBE3908" w:rsidR="00626E35" w:rsidRDefault="00626E35" w:rsidP="00626E35">
            <w:r>
              <w:t>Kernestof:</w:t>
            </w:r>
          </w:p>
          <w:p w14:paraId="13EF8697" w14:textId="77777777" w:rsidR="00626E35" w:rsidRDefault="00626E35" w:rsidP="00626E35">
            <w:r>
              <w:t>Segmentering, målgruppevalg og positionering: Segmentering, målgruppev-</w:t>
            </w:r>
          </w:p>
          <w:p w14:paraId="5A35EE39" w14:textId="670B0B52" w:rsidR="00234139" w:rsidRDefault="00626E35" w:rsidP="00626E35">
            <w:r>
              <w:t>alg og positionering både nationalt og globalt</w:t>
            </w:r>
          </w:p>
          <w:p w14:paraId="076DB014" w14:textId="77777777" w:rsidR="00234139" w:rsidRDefault="00234139" w:rsidP="00825632"/>
        </w:tc>
      </w:tr>
      <w:tr w:rsidR="00234139" w14:paraId="7D1081ED" w14:textId="77777777" w:rsidTr="00825632">
        <w:tc>
          <w:tcPr>
            <w:tcW w:w="0" w:type="auto"/>
          </w:tcPr>
          <w:p w14:paraId="62A3385A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AB5BAAD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18C73A7E" w14:textId="77777777" w:rsidR="00234139" w:rsidRDefault="00234139" w:rsidP="00825632"/>
          <w:p w14:paraId="286BB84D" w14:textId="3CA014EE" w:rsidR="00BB5DF7" w:rsidRDefault="00BB5DF7" w:rsidP="00BB5DF7">
            <w:r>
              <w:t>Klasseundervisning</w:t>
            </w:r>
          </w:p>
          <w:p w14:paraId="478A1D77" w14:textId="644FB232" w:rsidR="00BB5DF7" w:rsidRDefault="00BB5DF7" w:rsidP="00BB5DF7">
            <w:r>
              <w:t>Gruppearbejde</w:t>
            </w:r>
          </w:p>
          <w:p w14:paraId="1899409D" w14:textId="77777777" w:rsidR="00BB5DF7" w:rsidRDefault="00BB5DF7" w:rsidP="00BB5DF7">
            <w:r>
              <w:t>Plancher</w:t>
            </w:r>
          </w:p>
          <w:p w14:paraId="07D121F6" w14:textId="77777777" w:rsidR="00234139" w:rsidRDefault="00234139" w:rsidP="00825632"/>
        </w:tc>
      </w:tr>
    </w:tbl>
    <w:p w14:paraId="7D555DB3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60F5FF20" w14:textId="32F5D087" w:rsidR="00234139" w:rsidRDefault="00234139">
      <w:pPr>
        <w:spacing w:line="240" w:lineRule="auto"/>
      </w:pPr>
      <w:r>
        <w:br w:type="page"/>
      </w:r>
    </w:p>
    <w:p w14:paraId="08B911F2" w14:textId="77777777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3EF2315A" w14:textId="77777777" w:rsidR="00234139" w:rsidRPr="00BB22F1" w:rsidRDefault="00234139" w:rsidP="00234139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C5C2BA0" w14:textId="77777777" w:rsidR="00234139" w:rsidRDefault="00234139" w:rsidP="0023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8113"/>
      </w:tblGrid>
      <w:tr w:rsidR="00234139" w14:paraId="5FE1202D" w14:textId="77777777" w:rsidTr="00825632">
        <w:tc>
          <w:tcPr>
            <w:tcW w:w="0" w:type="auto"/>
          </w:tcPr>
          <w:p w14:paraId="2702827A" w14:textId="4C79E73F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7</w:t>
            </w:r>
          </w:p>
          <w:p w14:paraId="265444C9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0671BDF5" w14:textId="77777777" w:rsidR="00234139" w:rsidRDefault="00234139" w:rsidP="00825632">
            <w:r>
              <w:t>Marketing mix</w:t>
            </w:r>
          </w:p>
          <w:p w14:paraId="09DF8AEB" w14:textId="3BC42A48" w:rsidR="00CF20D1" w:rsidRDefault="00CF20D1" w:rsidP="00825632"/>
        </w:tc>
      </w:tr>
      <w:tr w:rsidR="00234139" w14:paraId="06D78947" w14:textId="77777777" w:rsidTr="00825632">
        <w:tc>
          <w:tcPr>
            <w:tcW w:w="0" w:type="auto"/>
          </w:tcPr>
          <w:p w14:paraId="5A9C5123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9E1900B" w14:textId="766313EC" w:rsidR="00234139" w:rsidRDefault="00234139" w:rsidP="00825632">
            <w:r>
              <w:t>Anvendt litteratur og andet undervisningsmateriale fordelt på kernestof og supplerende stof</w:t>
            </w:r>
          </w:p>
          <w:p w14:paraId="520043BD" w14:textId="6F337F00" w:rsidR="003304C6" w:rsidRDefault="003304C6" w:rsidP="00825632"/>
          <w:p w14:paraId="715B7B15" w14:textId="77777777" w:rsidR="003304C6" w:rsidRDefault="003304C6" w:rsidP="003304C6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5D8DC0AD" w14:textId="2F686A58" w:rsidR="003304C6" w:rsidRDefault="003304C6" w:rsidP="003304C6">
            <w:pPr>
              <w:shd w:val="clear" w:color="auto" w:fill="FFFFFF"/>
              <w:spacing w:after="74" w:line="240" w:lineRule="auto"/>
              <w:ind w:left="480"/>
            </w:pPr>
            <w:r>
              <w:t>Kap 14 – 24 marketingmix nationalt og internationalt</w:t>
            </w:r>
          </w:p>
          <w:p w14:paraId="222583FE" w14:textId="77777777" w:rsidR="003304C6" w:rsidRDefault="003304C6" w:rsidP="003304C6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452458FF" w14:textId="77777777" w:rsidR="003304C6" w:rsidRDefault="003304C6" w:rsidP="003304C6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1D5FD828" w14:textId="644536BB" w:rsidR="00234139" w:rsidRPr="003304C6" w:rsidRDefault="003304C6" w:rsidP="00825632">
            <w:pPr>
              <w:rPr>
                <w:b/>
                <w:bCs/>
              </w:rPr>
            </w:pPr>
            <w:r w:rsidRPr="003304C6">
              <w:rPr>
                <w:b/>
                <w:bCs/>
              </w:rPr>
              <w:t>Produkt:</w:t>
            </w:r>
          </w:p>
          <w:p w14:paraId="4E5182A4" w14:textId="28578BBE" w:rsidR="003304C6" w:rsidRDefault="003304C6" w:rsidP="00825632">
            <w:pPr>
              <w:rPr>
                <w:i/>
                <w:iCs/>
              </w:rPr>
            </w:pPr>
            <w:r w:rsidRPr="003304C6">
              <w:rPr>
                <w:i/>
                <w:iCs/>
              </w:rPr>
              <w:t>Tema om oplevelsesøkonomi</w:t>
            </w:r>
          </w:p>
          <w:p w14:paraId="1A25F198" w14:textId="627CCB47" w:rsidR="003304C6" w:rsidRPr="006A7DC4" w:rsidRDefault="00CF20D1" w:rsidP="00CF20D1">
            <w:pPr>
              <w:pStyle w:val="Listeafsni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</w:pPr>
            <w:r w:rsidRPr="006A7DC4">
              <w:t>O</w:t>
            </w:r>
            <w:r w:rsidR="003304C6" w:rsidRPr="006A7DC4">
              <w:t>plevelseshjul</w:t>
            </w:r>
          </w:p>
          <w:p w14:paraId="54EAAA6F" w14:textId="4EE53681" w:rsidR="003304C6" w:rsidRPr="00415BF9" w:rsidRDefault="003304C6" w:rsidP="00CF20D1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 w:rsidRPr="00C27F79">
              <w:rPr>
                <w:lang w:val="en-US"/>
              </w:rPr>
              <w:t>Visit West Denmark</w:t>
            </w:r>
            <w:r w:rsidR="00CF20D1" w:rsidRPr="00C27F79">
              <w:rPr>
                <w:lang w:val="en-US"/>
              </w:rPr>
              <w:t xml:space="preserve">, </w:t>
            </w:r>
            <w:hyperlink r:id="rId13" w:history="1">
              <w:r w:rsidR="00CF20D1" w:rsidRPr="00C27F79">
                <w:rPr>
                  <w:lang w:val="en-US"/>
                </w:rPr>
                <w:t>https://www.visitwestdenmark.dk/</w:t>
              </w:r>
            </w:hyperlink>
          </w:p>
          <w:p w14:paraId="75D650A5" w14:textId="078CAF2B" w:rsidR="00415BF9" w:rsidRPr="00C27F79" w:rsidRDefault="00415BF9" w:rsidP="00CF20D1">
            <w:pPr>
              <w:pStyle w:val="Listeafsnit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Virksomhedsbesøg på Lalandia Søndervig</w:t>
            </w:r>
          </w:p>
          <w:p w14:paraId="63572CD9" w14:textId="77777777" w:rsidR="006A7DC4" w:rsidRPr="006A7DC4" w:rsidRDefault="006A7DC4" w:rsidP="006A7DC4"/>
          <w:p w14:paraId="23C68B43" w14:textId="30FFEE60" w:rsidR="00CF20D1" w:rsidRDefault="006A7DC4" w:rsidP="00CF20D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Tema om </w:t>
            </w:r>
            <w:r w:rsidR="00C27F79">
              <w:rPr>
                <w:i/>
                <w:iCs/>
              </w:rPr>
              <w:t>gambling</w:t>
            </w:r>
          </w:p>
          <w:p w14:paraId="5CEFA00D" w14:textId="0F73753B" w:rsidR="006A7DC4" w:rsidRPr="006A7DC4" w:rsidRDefault="006A7DC4" w:rsidP="006A7DC4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6A7DC4">
              <w:t>Diverse artikler</w:t>
            </w:r>
          </w:p>
          <w:p w14:paraId="4EFFD254" w14:textId="77777777" w:rsidR="006A7DC4" w:rsidRPr="006A7DC4" w:rsidRDefault="006A7DC4" w:rsidP="00CF20D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</w:p>
          <w:p w14:paraId="4E0694E4" w14:textId="10A54D40" w:rsidR="006A7DC4" w:rsidRDefault="006A7DC4" w:rsidP="00CF20D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  <w:r w:rsidRPr="006A7DC4">
              <w:rPr>
                <w:i/>
                <w:iCs/>
              </w:rPr>
              <w:t xml:space="preserve">Tema om rebranding </w:t>
            </w:r>
            <w:r>
              <w:rPr>
                <w:i/>
                <w:iCs/>
              </w:rPr>
              <w:t>–</w:t>
            </w:r>
            <w:r w:rsidRPr="006A7DC4">
              <w:rPr>
                <w:i/>
                <w:iCs/>
              </w:rPr>
              <w:t xml:space="preserve"> Barbie</w:t>
            </w:r>
          </w:p>
          <w:p w14:paraId="1A8B3EBD" w14:textId="12ED1EFC" w:rsidR="006A7DC4" w:rsidRDefault="006A7DC4" w:rsidP="006A7DC4">
            <w:p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</w:rPr>
            </w:pPr>
            <w:r>
              <w:rPr>
                <w:rFonts w:ascii="Garamond Regular" w:hAnsi="Garamond Regular" w:cs="Garamond Regular"/>
                <w:sz w:val="20"/>
                <w:szCs w:val="20"/>
              </w:rPr>
              <w:t>Diverse artikler:</w:t>
            </w:r>
          </w:p>
          <w:p w14:paraId="6AF29F17" w14:textId="77777777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Det er Barbies verden</w:t>
            </w:r>
          </w:p>
          <w:p w14:paraId="78CE2BAA" w14:textId="77777777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MIN MOR VS</w:t>
            </w:r>
          </w:p>
          <w:p w14:paraId="51AC7387" w14:textId="7B4FC930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SKAL VI LEGE MED BARBIE_ (e9081e13)</w:t>
            </w:r>
          </w:p>
          <w:p w14:paraId="203E3ED5" w14:textId="77777777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Bye bye Barbie World (e9c3edb4)</w:t>
            </w:r>
          </w:p>
          <w:p w14:paraId="23197919" w14:textId="77777777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Barbie blev fældet af geopolitisk censur i Det Syd (e9c3ec25)</w:t>
            </w:r>
          </w:p>
          <w:p w14:paraId="23478C5A" w14:textId="408A37E1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Barbie er bandlyst i Kuwait og møder modstand i Libanon</w:t>
            </w:r>
          </w:p>
          <w:p w14:paraId="50178777" w14:textId="77777777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GIRLPOWER_ Barbie på dybt vand (e9c2db91)</w:t>
            </w:r>
          </w:p>
          <w:p w14:paraId="287717CA" w14:textId="002775A0" w:rsidR="006A7DC4" w:rsidRPr="00C27F79" w:rsidRDefault="006A7DC4" w:rsidP="00C27F79">
            <w:pPr>
              <w:pStyle w:val="Listeafsni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</w:pPr>
            <w:r w:rsidRPr="00C27F79">
              <w:t>IKONET BARBIE (e9b77d64)</w:t>
            </w:r>
          </w:p>
          <w:p w14:paraId="22F6108C" w14:textId="77777777" w:rsidR="00C27F79" w:rsidRDefault="00C27F79" w:rsidP="00C27F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</w:p>
          <w:p w14:paraId="57D8556C" w14:textId="3D799B72" w:rsidR="00C27F79" w:rsidRPr="00C27F79" w:rsidRDefault="00C27F79" w:rsidP="00C27F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27F79">
              <w:rPr>
                <w:rFonts w:ascii="Times New Roman" w:hAnsi="Times New Roman"/>
                <w:lang w:val="en-US"/>
              </w:rPr>
              <w:t xml:space="preserve">Podcast – Genstart – Barbies </w:t>
            </w:r>
            <w:r>
              <w:rPr>
                <w:rFonts w:ascii="Times New Roman" w:hAnsi="Times New Roman"/>
                <w:lang w:val="en-US"/>
              </w:rPr>
              <w:t>Makeover</w:t>
            </w:r>
          </w:p>
          <w:p w14:paraId="6554611D" w14:textId="1D9A7A6F" w:rsidR="00C27F79" w:rsidRPr="00C27F79" w:rsidRDefault="00C27F79" w:rsidP="00C27F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C27F79">
              <w:rPr>
                <w:rFonts w:ascii="Times New Roman" w:hAnsi="Times New Roman"/>
                <w:lang w:val="en-US"/>
              </w:rPr>
              <w:t>Film: Barbie</w:t>
            </w:r>
            <w:r w:rsidR="00626E35">
              <w:rPr>
                <w:rFonts w:ascii="Times New Roman" w:hAnsi="Times New Roman"/>
                <w:lang w:val="en-US"/>
              </w:rPr>
              <w:t xml:space="preserve"> I Bio</w:t>
            </w:r>
          </w:p>
          <w:p w14:paraId="5E368000" w14:textId="77777777" w:rsidR="006A7DC4" w:rsidRPr="00C27F79" w:rsidRDefault="006A7DC4" w:rsidP="00CF20D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lang w:val="en-US"/>
              </w:rPr>
            </w:pPr>
          </w:p>
          <w:p w14:paraId="72D35E26" w14:textId="49993911" w:rsidR="003304C6" w:rsidRPr="00CF20D1" w:rsidRDefault="003304C6" w:rsidP="00825632">
            <w:pPr>
              <w:rPr>
                <w:b/>
                <w:bCs/>
              </w:rPr>
            </w:pPr>
            <w:r w:rsidRPr="00CF20D1">
              <w:rPr>
                <w:b/>
                <w:bCs/>
              </w:rPr>
              <w:t>Promotion</w:t>
            </w:r>
          </w:p>
          <w:p w14:paraId="0BBA70D5" w14:textId="77777777" w:rsidR="003304C6" w:rsidRPr="003304C6" w:rsidRDefault="003304C6" w:rsidP="003304C6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  <w:r w:rsidRPr="003304C6">
              <w:rPr>
                <w:i/>
                <w:iCs/>
              </w:rPr>
              <w:t>Tema om digital markedsføring</w:t>
            </w:r>
          </w:p>
          <w:p w14:paraId="67021F02" w14:textId="1ACA1D7C" w:rsidR="003304C6" w:rsidRPr="00C27F79" w:rsidRDefault="003304C6" w:rsidP="0080168F">
            <w:pPr>
              <w:pStyle w:val="Listeafsni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27F79">
              <w:rPr>
                <w:rFonts w:ascii="Times New Roman" w:hAnsi="Times New Roman"/>
              </w:rPr>
              <w:t>Digital markedsføring - Handlerummet - https://handlerummet.dk/</w:t>
            </w:r>
          </w:p>
          <w:p w14:paraId="5D24875C" w14:textId="4CD4AC6E" w:rsidR="003304C6" w:rsidRDefault="003304C6" w:rsidP="00843569">
            <w:pPr>
              <w:pStyle w:val="Listeafsni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27F79">
              <w:rPr>
                <w:rFonts w:ascii="Times New Roman" w:hAnsi="Times New Roman"/>
              </w:rPr>
              <w:t>Film: Shop amok - De unge modebæster, drkultur 18.09 2019</w:t>
            </w:r>
          </w:p>
          <w:p w14:paraId="78F6B22E" w14:textId="56A33F1C" w:rsidR="00C27F79" w:rsidRPr="00C27F79" w:rsidRDefault="00C27F79" w:rsidP="00843569">
            <w:pPr>
              <w:pStyle w:val="Listeafsni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Naturli</w:t>
            </w:r>
          </w:p>
          <w:p w14:paraId="1AC6EBBD" w14:textId="5C4E7F49" w:rsidR="00CF20D1" w:rsidRPr="00CF20D1" w:rsidRDefault="00CF20D1" w:rsidP="003304C6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</w:p>
          <w:p w14:paraId="1BA844DE" w14:textId="713D1760" w:rsidR="00CF20D1" w:rsidRPr="00CF20D1" w:rsidRDefault="00CF20D1" w:rsidP="00CF20D1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</w:rPr>
            </w:pPr>
            <w:r w:rsidRPr="00CF20D1">
              <w:rPr>
                <w:i/>
                <w:iCs/>
              </w:rPr>
              <w:t>Tema om neuromarketing</w:t>
            </w:r>
          </w:p>
          <w:p w14:paraId="7C8F8627" w14:textId="401E0C5A" w:rsidR="00CF20D1" w:rsidRPr="00C27F79" w:rsidRDefault="00CF20D1" w:rsidP="00CF20D1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27F79">
              <w:rPr>
                <w:rFonts w:ascii="Times New Roman" w:hAnsi="Times New Roman"/>
              </w:rPr>
              <w:t>Dokumentar: Ramt i købehjernendgiver:DR1, Magasinet pengen, 2011, den 05-10-2011, 25 min.</w:t>
            </w:r>
          </w:p>
          <w:p w14:paraId="291A89D2" w14:textId="198E8579" w:rsidR="00CF20D1" w:rsidRPr="00C27F79" w:rsidRDefault="00CF20D1" w:rsidP="00CF20D1">
            <w:pPr>
              <w:pStyle w:val="Listeafsni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27F79">
              <w:rPr>
                <w:rFonts w:ascii="Times New Roman" w:hAnsi="Times New Roman"/>
              </w:rPr>
              <w:lastRenderedPageBreak/>
              <w:t>Dokumentar: “Neuromarketing” DR2, 2013. 30.03.13, 57 min</w:t>
            </w:r>
          </w:p>
          <w:p w14:paraId="1D67174F" w14:textId="247D2B06" w:rsidR="00CF20D1" w:rsidRPr="004E270E" w:rsidRDefault="00CF20D1" w:rsidP="00C27F79">
            <w:pPr>
              <w:pStyle w:val="Listeafsni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en-US"/>
              </w:rPr>
            </w:pPr>
            <w:r w:rsidRPr="004E270E">
              <w:rPr>
                <w:rFonts w:ascii="Times New Roman" w:hAnsi="Times New Roman"/>
                <w:lang w:val="en-US"/>
              </w:rPr>
              <w:t>Is There a Buy Button Inside the Brain: Patrick Renvoise at TEDxBend, 20. maj 2013, https://www.youtube.com/watch?v=_rKceOe-Jr0</w:t>
            </w:r>
          </w:p>
          <w:p w14:paraId="0D870B79" w14:textId="729F3E6E" w:rsidR="00BB5DF7" w:rsidRPr="00C27F79" w:rsidRDefault="00CF20D1" w:rsidP="00C27F79">
            <w:pPr>
              <w:pStyle w:val="Listeafsni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</w:rPr>
            </w:pPr>
            <w:r w:rsidRPr="00C27F79">
              <w:rPr>
                <w:rFonts w:ascii="Times New Roman" w:hAnsi="Times New Roman"/>
              </w:rPr>
              <w:t>Tekst: Neuromarketing og den irrationelle forbruger</w:t>
            </w:r>
          </w:p>
          <w:p w14:paraId="55D98F77" w14:textId="77777777" w:rsidR="00234139" w:rsidRDefault="00234139" w:rsidP="00825632"/>
          <w:p w14:paraId="63AC3BF6" w14:textId="77777777" w:rsidR="00A30BD5" w:rsidRPr="00A30BD5" w:rsidRDefault="00A30BD5" w:rsidP="00825632">
            <w:pPr>
              <w:rPr>
                <w:i/>
                <w:iCs/>
              </w:rPr>
            </w:pPr>
            <w:r w:rsidRPr="00A30BD5">
              <w:rPr>
                <w:i/>
                <w:iCs/>
              </w:rPr>
              <w:t>Tema- Internationalt marketingmix</w:t>
            </w:r>
          </w:p>
          <w:p w14:paraId="341945BF" w14:textId="77777777" w:rsidR="00A30BD5" w:rsidRDefault="00A30BD5" w:rsidP="00A30BD5">
            <w:pPr>
              <w:pStyle w:val="Listeafsnit"/>
              <w:numPr>
                <w:ilvl w:val="0"/>
                <w:numId w:val="14"/>
              </w:numPr>
            </w:pPr>
            <w:r>
              <w:t>Japan (se nr 6 internationalisering)</w:t>
            </w:r>
          </w:p>
          <w:p w14:paraId="25C6D5F3" w14:textId="77777777" w:rsidR="00A30BD5" w:rsidRDefault="00A30BD5" w:rsidP="00A30BD5">
            <w:pPr>
              <w:pStyle w:val="Listeafsnit"/>
              <w:numPr>
                <w:ilvl w:val="0"/>
                <w:numId w:val="14"/>
              </w:numPr>
            </w:pPr>
            <w:r>
              <w:t>Arla- diverse artikler</w:t>
            </w:r>
          </w:p>
          <w:p w14:paraId="19344F6B" w14:textId="01C51DFA" w:rsidR="00A30BD5" w:rsidRDefault="00A30BD5" w:rsidP="00A30BD5"/>
        </w:tc>
      </w:tr>
      <w:tr w:rsidR="00234139" w14:paraId="49061B08" w14:textId="77777777" w:rsidTr="00825632">
        <w:tc>
          <w:tcPr>
            <w:tcW w:w="0" w:type="auto"/>
          </w:tcPr>
          <w:p w14:paraId="15BA0E43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1DC1CCED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694870E2" w14:textId="77777777" w:rsidR="00234139" w:rsidRDefault="00234139" w:rsidP="00825632">
            <w:r>
              <w:t>Anvendt uddannelsestid</w:t>
            </w:r>
          </w:p>
          <w:p w14:paraId="11BB8CC4" w14:textId="719CCF14" w:rsidR="00626E35" w:rsidRDefault="00AA4477" w:rsidP="00825632">
            <w:r>
              <w:t xml:space="preserve">115,5 </w:t>
            </w:r>
            <w:r w:rsidR="00626E35">
              <w:t>timer</w:t>
            </w:r>
          </w:p>
          <w:p w14:paraId="2EDF567F" w14:textId="52C10788" w:rsidR="00BB5DF7" w:rsidRDefault="00BB5DF7" w:rsidP="00825632"/>
        </w:tc>
      </w:tr>
      <w:tr w:rsidR="00234139" w14:paraId="2406CE7A" w14:textId="77777777" w:rsidTr="00825632">
        <w:tc>
          <w:tcPr>
            <w:tcW w:w="0" w:type="auto"/>
          </w:tcPr>
          <w:p w14:paraId="0A47D408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09DED62" w14:textId="77777777" w:rsidR="00234139" w:rsidRDefault="00234139" w:rsidP="00825632">
            <w:r>
              <w:t>Kompetencer, læreplanens mål, progression</w:t>
            </w:r>
          </w:p>
          <w:p w14:paraId="256EBAF3" w14:textId="77777777" w:rsidR="00234139" w:rsidRDefault="00234139" w:rsidP="00825632"/>
        </w:tc>
      </w:tr>
      <w:tr w:rsidR="00234139" w14:paraId="3F49B5F5" w14:textId="77777777" w:rsidTr="00825632">
        <w:tc>
          <w:tcPr>
            <w:tcW w:w="0" w:type="auto"/>
          </w:tcPr>
          <w:p w14:paraId="342BDBC3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19A9F96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48B95F8D" w14:textId="77777777" w:rsidR="00234139" w:rsidRDefault="00234139" w:rsidP="00825632"/>
          <w:p w14:paraId="598249BE" w14:textId="0D8F8722" w:rsidR="00C57FB7" w:rsidRDefault="00054706" w:rsidP="00825632">
            <w:r>
              <w:t>Klasseundervisning</w:t>
            </w:r>
            <w:r w:rsidR="00F72BB5">
              <w:t xml:space="preserve">, </w:t>
            </w:r>
            <w:r>
              <w:t>Virtuel undervisning</w:t>
            </w:r>
            <w:r w:rsidR="00F72BB5">
              <w:t xml:space="preserve">, </w:t>
            </w:r>
            <w:r>
              <w:t>Foredrag</w:t>
            </w:r>
            <w:r w:rsidR="00F72BB5">
              <w:t xml:space="preserve">, </w:t>
            </w:r>
            <w:r>
              <w:t>Gruppearbejde</w:t>
            </w:r>
            <w:r w:rsidR="00F72BB5">
              <w:t xml:space="preserve">, </w:t>
            </w:r>
            <w:r w:rsidR="00C57FB7">
              <w:t>Casearbejde</w:t>
            </w:r>
          </w:p>
          <w:p w14:paraId="18A2F97C" w14:textId="77777777" w:rsidR="00234139" w:rsidRDefault="00234139" w:rsidP="00825632"/>
        </w:tc>
      </w:tr>
    </w:tbl>
    <w:p w14:paraId="09D63C6B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7AD88220" w14:textId="77777777" w:rsidR="00234139" w:rsidRDefault="00234139" w:rsidP="00234139"/>
    <w:p w14:paraId="1B4D8A23" w14:textId="5F04FABD" w:rsidR="00234139" w:rsidRDefault="00234139">
      <w:pPr>
        <w:spacing w:line="240" w:lineRule="auto"/>
      </w:pPr>
      <w:r>
        <w:br w:type="page"/>
      </w:r>
    </w:p>
    <w:p w14:paraId="628D4C61" w14:textId="77777777" w:rsidR="00234139" w:rsidRDefault="00234139" w:rsidP="00234139">
      <w:pPr>
        <w:outlineLvl w:val="0"/>
        <w:rPr>
          <w:b/>
          <w:sz w:val="28"/>
          <w:szCs w:val="28"/>
        </w:rPr>
      </w:pPr>
      <w:r w:rsidRPr="00075256">
        <w:rPr>
          <w:b/>
          <w:sz w:val="28"/>
          <w:szCs w:val="28"/>
        </w:rPr>
        <w:lastRenderedPageBreak/>
        <w:t>Beskrivelse af det enkelte undervisningsforløb</w:t>
      </w:r>
      <w:r>
        <w:rPr>
          <w:b/>
          <w:sz w:val="28"/>
          <w:szCs w:val="28"/>
        </w:rPr>
        <w:t xml:space="preserve"> (1 skema for hvert forløb)</w:t>
      </w:r>
    </w:p>
    <w:p w14:paraId="61B8049F" w14:textId="77777777" w:rsidR="00234139" w:rsidRPr="00BB22F1" w:rsidRDefault="00234139" w:rsidP="00234139">
      <w:pPr>
        <w:outlineLvl w:val="0"/>
      </w:pPr>
      <w:hyperlink w:anchor="Retur" w:history="1">
        <w:r w:rsidRPr="004E5E22">
          <w:rPr>
            <w:rStyle w:val="Hyperlink"/>
          </w:rPr>
          <w:t>Retur til forside</w:t>
        </w:r>
      </w:hyperlink>
    </w:p>
    <w:p w14:paraId="6B962A5D" w14:textId="77777777" w:rsidR="00234139" w:rsidRDefault="00234139" w:rsidP="002341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7658"/>
      </w:tblGrid>
      <w:tr w:rsidR="00C27F79" w14:paraId="43766B5C" w14:textId="77777777" w:rsidTr="00825632">
        <w:tc>
          <w:tcPr>
            <w:tcW w:w="0" w:type="auto"/>
          </w:tcPr>
          <w:p w14:paraId="7AE4337C" w14:textId="30F2FCBA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8</w:t>
            </w:r>
          </w:p>
          <w:p w14:paraId="1F980613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262DBB47" w14:textId="520BF493" w:rsidR="00234139" w:rsidRDefault="00234139" w:rsidP="00825632">
            <w:r>
              <w:t>Marketingplan / eksamensprojekt</w:t>
            </w:r>
            <w:r w:rsidR="00C57FB7">
              <w:t xml:space="preserve"> </w:t>
            </w:r>
          </w:p>
        </w:tc>
      </w:tr>
      <w:tr w:rsidR="00C27F79" w14:paraId="32477221" w14:textId="77777777" w:rsidTr="00825632">
        <w:tc>
          <w:tcPr>
            <w:tcW w:w="0" w:type="auto"/>
          </w:tcPr>
          <w:p w14:paraId="310176B9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03469EE" w14:textId="77777777" w:rsidR="00234139" w:rsidRDefault="00234139" w:rsidP="00825632">
            <w:r>
              <w:t>Anvendt litteratur og andet undervisningsmateriale fordelt på kernestof og supplerende stof</w:t>
            </w:r>
          </w:p>
          <w:p w14:paraId="15D09752" w14:textId="77777777" w:rsidR="00234139" w:rsidRDefault="00234139" w:rsidP="00825632"/>
          <w:p w14:paraId="57228F57" w14:textId="77777777" w:rsidR="00055FE1" w:rsidRDefault="00055FE1" w:rsidP="00825632"/>
          <w:p w14:paraId="4D2C2030" w14:textId="77777777" w:rsidR="00916975" w:rsidRDefault="00916975" w:rsidP="00916975">
            <w:pPr>
              <w:rPr>
                <w:b/>
              </w:rPr>
            </w:pPr>
            <w:r>
              <w:rPr>
                <w:b/>
              </w:rPr>
              <w:t>Kernestof</w:t>
            </w:r>
          </w:p>
          <w:p w14:paraId="47BAFE3F" w14:textId="6A106FBD" w:rsidR="00916975" w:rsidRDefault="00916975" w:rsidP="00B24945">
            <w:pPr>
              <w:shd w:val="clear" w:color="auto" w:fill="FFFFFF"/>
              <w:spacing w:after="74" w:line="240" w:lineRule="auto"/>
              <w:ind w:left="480"/>
            </w:pPr>
            <w:r>
              <w:t xml:space="preserve">Kap 25 - Marketingplan </w:t>
            </w:r>
          </w:p>
          <w:p w14:paraId="6BB8942C" w14:textId="77777777" w:rsidR="00916975" w:rsidRDefault="00916975" w:rsidP="00916975">
            <w:pPr>
              <w:shd w:val="clear" w:color="auto" w:fill="FFFFFF"/>
              <w:spacing w:after="74" w:line="240" w:lineRule="auto"/>
              <w:ind w:left="480"/>
            </w:pPr>
            <w:r>
              <w:t>Lærebog: Marketing, Michael Bregendahl, Morten Haase,,René Mortensen, Birte Ravn Østergaard (red.), systime</w:t>
            </w:r>
          </w:p>
          <w:p w14:paraId="23193B4C" w14:textId="77777777" w:rsidR="00916975" w:rsidRDefault="00916975" w:rsidP="00916975"/>
          <w:p w14:paraId="1A0487E3" w14:textId="77777777" w:rsidR="00916975" w:rsidRDefault="00916975" w:rsidP="00916975">
            <w:pPr>
              <w:rPr>
                <w:b/>
              </w:rPr>
            </w:pPr>
            <w:r>
              <w:rPr>
                <w:b/>
              </w:rPr>
              <w:t>Supplerende stof</w:t>
            </w:r>
          </w:p>
          <w:p w14:paraId="3F0D78DD" w14:textId="2E43A16A" w:rsidR="00B24945" w:rsidRDefault="00B24945" w:rsidP="00B24945">
            <w:pPr>
              <w:autoSpaceDE w:val="0"/>
              <w:autoSpaceDN w:val="0"/>
              <w:adjustRightInd w:val="0"/>
              <w:spacing w:line="240" w:lineRule="auto"/>
              <w:rPr>
                <w:rFonts w:ascii="Garamond Regular" w:hAnsi="Garamond Regular" w:cs="Garamond Regular"/>
                <w:sz w:val="20"/>
                <w:szCs w:val="20"/>
              </w:rPr>
            </w:pPr>
          </w:p>
          <w:p w14:paraId="739428C9" w14:textId="688FE716" w:rsidR="00B24945" w:rsidRPr="00B24945" w:rsidRDefault="00B24945" w:rsidP="00B24945">
            <w:pPr>
              <w:autoSpaceDE w:val="0"/>
              <w:autoSpaceDN w:val="0"/>
              <w:adjustRightInd w:val="0"/>
              <w:spacing w:line="240" w:lineRule="auto"/>
            </w:pPr>
            <w:r w:rsidRPr="00B24945">
              <w:t xml:space="preserve">Emne: </w:t>
            </w:r>
            <w:r w:rsidR="00C27F79">
              <w:t>Bæredygtighed</w:t>
            </w:r>
            <w:r w:rsidRPr="00B24945">
              <w:t>.</w:t>
            </w:r>
          </w:p>
          <w:p w14:paraId="5D436979" w14:textId="3A494A39" w:rsidR="00B24945" w:rsidRDefault="00B24945" w:rsidP="00B24945">
            <w:pPr>
              <w:autoSpaceDE w:val="0"/>
              <w:autoSpaceDN w:val="0"/>
              <w:adjustRightInd w:val="0"/>
              <w:spacing w:line="240" w:lineRule="auto"/>
            </w:pPr>
            <w:r w:rsidRPr="00B24945">
              <w:t xml:space="preserve">Eleverne har arbejdet med en selvvalgt </w:t>
            </w:r>
            <w:r w:rsidR="00C27F79">
              <w:t xml:space="preserve">virksomhed </w:t>
            </w:r>
            <w:r w:rsidRPr="00B24945">
              <w:t>og selv fundet teks</w:t>
            </w:r>
            <w:r>
              <w:t>t</w:t>
            </w:r>
            <w:r w:rsidRPr="00B24945">
              <w:t>er.</w:t>
            </w:r>
          </w:p>
          <w:p w14:paraId="23458830" w14:textId="2F6262C2" w:rsidR="00B24945" w:rsidRDefault="00B24945" w:rsidP="00B24945">
            <w:pPr>
              <w:autoSpaceDE w:val="0"/>
              <w:autoSpaceDN w:val="0"/>
              <w:adjustRightInd w:val="0"/>
              <w:spacing w:line="240" w:lineRule="auto"/>
            </w:pPr>
            <w:r>
              <w:t>Der er i udarbejdet en poster som skriftligt produkt.</w:t>
            </w:r>
          </w:p>
          <w:p w14:paraId="6C737ED2" w14:textId="25D53008" w:rsidR="00B24945" w:rsidRDefault="00B24945" w:rsidP="00B24945">
            <w:pPr>
              <w:autoSpaceDE w:val="0"/>
              <w:autoSpaceDN w:val="0"/>
              <w:adjustRightInd w:val="0"/>
              <w:spacing w:line="240" w:lineRule="auto"/>
            </w:pPr>
          </w:p>
          <w:p w14:paraId="0C0F7222" w14:textId="77777777" w:rsidR="00B24945" w:rsidRPr="00B24945" w:rsidRDefault="00B24945" w:rsidP="00B24945">
            <w:pPr>
              <w:rPr>
                <w:b/>
                <w:bCs/>
              </w:rPr>
            </w:pPr>
            <w:r w:rsidRPr="00B24945">
              <w:rPr>
                <w:b/>
                <w:bCs/>
              </w:rPr>
              <w:t>Opgaveformulering:</w:t>
            </w:r>
          </w:p>
          <w:p w14:paraId="0141C678" w14:textId="03BAD391" w:rsidR="00B24945" w:rsidRDefault="00B24945" w:rsidP="00B24945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</w:rPr>
              <w:t>Lav en marketingplan for en selvvalgt virksomhed</w:t>
            </w:r>
            <w:r w:rsidR="00C27F79">
              <w:rPr>
                <w:rFonts w:ascii="Times New Roman" w:hAnsi="Times New Roman"/>
                <w:color w:val="000000"/>
              </w:rPr>
              <w:t xml:space="preserve"> med fokus på virksomhedens anvendelse af bæredygtighed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7EA0728D" w14:textId="53679FEA" w:rsidR="00B24945" w:rsidRPr="00B24945" w:rsidRDefault="00B24945" w:rsidP="00B24945">
            <w:pPr>
              <w:autoSpaceDE w:val="0"/>
              <w:autoSpaceDN w:val="0"/>
              <w:adjustRightInd w:val="0"/>
              <w:spacing w:line="240" w:lineRule="auto"/>
            </w:pPr>
          </w:p>
          <w:p w14:paraId="352578F3" w14:textId="77777777" w:rsidR="00234139" w:rsidRDefault="00234139" w:rsidP="00825632"/>
          <w:p w14:paraId="5BD5C084" w14:textId="77777777" w:rsidR="00234139" w:rsidRDefault="00234139" w:rsidP="00825632"/>
        </w:tc>
      </w:tr>
      <w:tr w:rsidR="00C27F79" w14:paraId="30CE18BE" w14:textId="77777777" w:rsidTr="00825632">
        <w:tc>
          <w:tcPr>
            <w:tcW w:w="0" w:type="auto"/>
          </w:tcPr>
          <w:p w14:paraId="79F21E39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87E606D" w14:textId="77777777" w:rsidR="00234139" w:rsidRPr="003931E2" w:rsidRDefault="00234139" w:rsidP="00825632">
            <w:pPr>
              <w:rPr>
                <w:b/>
              </w:rPr>
            </w:pPr>
          </w:p>
        </w:tc>
        <w:tc>
          <w:tcPr>
            <w:tcW w:w="0" w:type="auto"/>
          </w:tcPr>
          <w:p w14:paraId="41FF4984" w14:textId="77777777" w:rsidR="00234139" w:rsidRDefault="00234139" w:rsidP="00825632">
            <w:r>
              <w:t>Anvendt uddannelsestid</w:t>
            </w:r>
          </w:p>
          <w:p w14:paraId="034608D9" w14:textId="31F999D3" w:rsidR="00B24945" w:rsidRDefault="00D77DB1" w:rsidP="00825632">
            <w:r>
              <w:t>2</w:t>
            </w:r>
            <w:r w:rsidR="00A41771">
              <w:t>2,5</w:t>
            </w:r>
            <w:r w:rsidR="00B24945">
              <w:t xml:space="preserve"> timer</w:t>
            </w:r>
          </w:p>
        </w:tc>
      </w:tr>
      <w:tr w:rsidR="00C27F79" w14:paraId="7471B4F8" w14:textId="77777777" w:rsidTr="00825632">
        <w:tc>
          <w:tcPr>
            <w:tcW w:w="0" w:type="auto"/>
          </w:tcPr>
          <w:p w14:paraId="6D97F56F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79AF8DF2" w14:textId="77777777" w:rsidR="00234139" w:rsidRDefault="00234139" w:rsidP="00825632">
            <w:r>
              <w:t>Kompetencer, læreplanens mål, progression</w:t>
            </w:r>
          </w:p>
          <w:p w14:paraId="5EE56909" w14:textId="77777777" w:rsidR="00234139" w:rsidRDefault="00234139" w:rsidP="00825632"/>
          <w:p w14:paraId="398312B6" w14:textId="77777777" w:rsidR="00234139" w:rsidRDefault="00234139" w:rsidP="00825632"/>
        </w:tc>
      </w:tr>
      <w:tr w:rsidR="00C27F79" w14:paraId="5C012B1F" w14:textId="77777777" w:rsidTr="00825632">
        <w:tc>
          <w:tcPr>
            <w:tcW w:w="0" w:type="auto"/>
          </w:tcPr>
          <w:p w14:paraId="49387AAA" w14:textId="77777777" w:rsidR="00234139" w:rsidRPr="003931E2" w:rsidRDefault="00234139" w:rsidP="00825632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6C6AD3E" w14:textId="77777777" w:rsidR="00234139" w:rsidRDefault="00234139" w:rsidP="00825632">
            <w:r>
              <w:t>Klasseundervisning/virtuelle arbejdsformer/projektarbejdsform/anvendelse af fagprogrammer/skriftligt arbejde/eksperimentelt arbejde</w:t>
            </w:r>
          </w:p>
          <w:p w14:paraId="2E32E13B" w14:textId="77777777" w:rsidR="00234139" w:rsidRDefault="00234139" w:rsidP="00825632"/>
          <w:p w14:paraId="4BCF0483" w14:textId="77777777" w:rsidR="00F72BB5" w:rsidRDefault="00F72BB5" w:rsidP="00F72BB5">
            <w:r>
              <w:t>Casearbejde – PBL</w:t>
            </w:r>
          </w:p>
          <w:p w14:paraId="5FECE7EF" w14:textId="77777777" w:rsidR="00F72BB5" w:rsidRDefault="00F72BB5" w:rsidP="00F72BB5">
            <w:r>
              <w:t>Gruppearbejde</w:t>
            </w:r>
          </w:p>
          <w:p w14:paraId="70F7583E" w14:textId="77777777" w:rsidR="00234139" w:rsidRDefault="00234139" w:rsidP="00825632"/>
        </w:tc>
      </w:tr>
    </w:tbl>
    <w:p w14:paraId="33E033FB" w14:textId="77777777" w:rsidR="00234139" w:rsidRPr="00BB22F1" w:rsidRDefault="00234139" w:rsidP="00234139">
      <w:hyperlink w:anchor="Retur" w:history="1">
        <w:r w:rsidRPr="004E5E22">
          <w:rPr>
            <w:rStyle w:val="Hyperlink"/>
          </w:rPr>
          <w:t>Retur til forside</w:t>
        </w:r>
      </w:hyperlink>
    </w:p>
    <w:p w14:paraId="3B36F75B" w14:textId="77777777" w:rsidR="00234139" w:rsidRDefault="00234139" w:rsidP="00234139"/>
    <w:p w14:paraId="5D13FAE7" w14:textId="54B237FF" w:rsidR="00235BD9" w:rsidRDefault="00D77DB1">
      <w:r>
        <w:t xml:space="preserve">Repetition </w:t>
      </w:r>
      <w:r w:rsidR="00AA4477">
        <w:t xml:space="preserve">opsamling år 1,2 og 3 </w:t>
      </w:r>
      <w:r>
        <w:t>– 2</w:t>
      </w:r>
      <w:r w:rsidR="00AA4477">
        <w:t>5</w:t>
      </w:r>
      <w:r>
        <w:t xml:space="preserve"> timer</w:t>
      </w:r>
    </w:p>
    <w:sectPr w:rsidR="00235BD9" w:rsidSect="00235BD9">
      <w:headerReference w:type="default" r:id="rId14"/>
      <w:footerReference w:type="default" r:id="rId15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C0F2" w14:textId="77777777" w:rsidR="009C6B7B" w:rsidRDefault="009C6B7B">
      <w:r>
        <w:separator/>
      </w:r>
    </w:p>
  </w:endnote>
  <w:endnote w:type="continuationSeparator" w:id="0">
    <w:p w14:paraId="7F5C4507" w14:textId="77777777" w:rsidR="009C6B7B" w:rsidRDefault="009C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Regular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B8A72" w14:textId="77777777" w:rsidR="009C6B7B" w:rsidRDefault="009C6B7B" w:rsidP="00235BD9">
    <w:pPr>
      <w:pStyle w:val="Sidefod"/>
      <w:jc w:val="right"/>
    </w:pPr>
    <w:r>
      <w:t xml:space="preserve">Side </w:t>
    </w:r>
    <w:r w:rsidR="00812AFC">
      <w:rPr>
        <w:noProof/>
      </w:rPr>
      <w:fldChar w:fldCharType="begin"/>
    </w:r>
    <w:r w:rsidR="00812AFC">
      <w:rPr>
        <w:noProof/>
      </w:rPr>
      <w:instrText xml:space="preserve"> PAGE </w:instrText>
    </w:r>
    <w:r w:rsidR="00812AFC">
      <w:rPr>
        <w:noProof/>
      </w:rPr>
      <w:fldChar w:fldCharType="separate"/>
    </w:r>
    <w:r w:rsidR="00F77FEC">
      <w:rPr>
        <w:noProof/>
      </w:rPr>
      <w:t>4</w:t>
    </w:r>
    <w:r w:rsidR="00812AFC">
      <w:rPr>
        <w:noProof/>
      </w:rPr>
      <w:fldChar w:fldCharType="end"/>
    </w:r>
    <w:r>
      <w:t xml:space="preserve"> af </w:t>
    </w:r>
    <w:r w:rsidR="00812AFC">
      <w:rPr>
        <w:noProof/>
      </w:rPr>
      <w:fldChar w:fldCharType="begin"/>
    </w:r>
    <w:r w:rsidR="00812AFC">
      <w:rPr>
        <w:noProof/>
      </w:rPr>
      <w:instrText xml:space="preserve"> NUMPAGES </w:instrText>
    </w:r>
    <w:r w:rsidR="00812AFC">
      <w:rPr>
        <w:noProof/>
      </w:rPr>
      <w:fldChar w:fldCharType="separate"/>
    </w:r>
    <w:r w:rsidR="00F77FEC">
      <w:rPr>
        <w:noProof/>
      </w:rPr>
      <w:t>4</w:t>
    </w:r>
    <w:r w:rsidR="00812AF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B0C8" w14:textId="77777777" w:rsidR="009C6B7B" w:rsidRDefault="009C6B7B">
      <w:r>
        <w:separator/>
      </w:r>
    </w:p>
  </w:footnote>
  <w:footnote w:type="continuationSeparator" w:id="0">
    <w:p w14:paraId="3DC714A4" w14:textId="77777777" w:rsidR="009C6B7B" w:rsidRDefault="009C6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D72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9EDE0A" wp14:editId="68B8E877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DA1535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106070C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F4908D0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FE3E8E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056AE1DA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D47025A"/>
    <w:multiLevelType w:val="hybridMultilevel"/>
    <w:tmpl w:val="CB7E4CA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E4E6CDF"/>
    <w:multiLevelType w:val="hybridMultilevel"/>
    <w:tmpl w:val="E02EE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355F"/>
    <w:multiLevelType w:val="hybridMultilevel"/>
    <w:tmpl w:val="971226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D32CE"/>
    <w:multiLevelType w:val="hybridMultilevel"/>
    <w:tmpl w:val="96469DE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B580CF1"/>
    <w:multiLevelType w:val="hybridMultilevel"/>
    <w:tmpl w:val="79FC46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B7561"/>
    <w:multiLevelType w:val="hybridMultilevel"/>
    <w:tmpl w:val="DCF406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C4A3C"/>
    <w:multiLevelType w:val="hybridMultilevel"/>
    <w:tmpl w:val="1BC4A860"/>
    <w:lvl w:ilvl="0" w:tplc="EA0A0DD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2C3"/>
    <w:multiLevelType w:val="hybridMultilevel"/>
    <w:tmpl w:val="4842611A"/>
    <w:lvl w:ilvl="0" w:tplc="0406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9" w15:restartNumberingAfterBreak="0">
    <w:nsid w:val="4B856BBA"/>
    <w:multiLevelType w:val="hybridMultilevel"/>
    <w:tmpl w:val="F8A6C5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0BB5"/>
    <w:multiLevelType w:val="hybridMultilevel"/>
    <w:tmpl w:val="A580CC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05C85"/>
    <w:multiLevelType w:val="hybridMultilevel"/>
    <w:tmpl w:val="336074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85515">
    <w:abstractNumId w:val="12"/>
  </w:num>
  <w:num w:numId="2" w16cid:durableId="19249497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494537283">
    <w:abstractNumId w:val="9"/>
  </w:num>
  <w:num w:numId="4" w16cid:durableId="878473142">
    <w:abstractNumId w:val="7"/>
  </w:num>
  <w:num w:numId="5" w16cid:durableId="1663005749">
    <w:abstractNumId w:val="7"/>
  </w:num>
  <w:num w:numId="6" w16cid:durableId="1675646383">
    <w:abstractNumId w:val="3"/>
  </w:num>
  <w:num w:numId="7" w16cid:durableId="711467764">
    <w:abstractNumId w:val="6"/>
  </w:num>
  <w:num w:numId="8" w16cid:durableId="718170080">
    <w:abstractNumId w:val="5"/>
  </w:num>
  <w:num w:numId="9" w16cid:durableId="54672004">
    <w:abstractNumId w:val="2"/>
  </w:num>
  <w:num w:numId="10" w16cid:durableId="1256669006">
    <w:abstractNumId w:val="8"/>
  </w:num>
  <w:num w:numId="11" w16cid:durableId="1285890243">
    <w:abstractNumId w:val="1"/>
  </w:num>
  <w:num w:numId="12" w16cid:durableId="1161045468">
    <w:abstractNumId w:val="4"/>
  </w:num>
  <w:num w:numId="13" w16cid:durableId="660356716">
    <w:abstractNumId w:val="11"/>
  </w:num>
  <w:num w:numId="14" w16cid:durableId="707726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109F6"/>
    <w:rsid w:val="000111A0"/>
    <w:rsid w:val="00031F55"/>
    <w:rsid w:val="00040976"/>
    <w:rsid w:val="00051A3F"/>
    <w:rsid w:val="00054706"/>
    <w:rsid w:val="00055FE1"/>
    <w:rsid w:val="00065F8B"/>
    <w:rsid w:val="0007120B"/>
    <w:rsid w:val="00075256"/>
    <w:rsid w:val="00082D24"/>
    <w:rsid w:val="00091541"/>
    <w:rsid w:val="000B4186"/>
    <w:rsid w:val="000C51B0"/>
    <w:rsid w:val="000E66AC"/>
    <w:rsid w:val="000F06C2"/>
    <w:rsid w:val="00100E88"/>
    <w:rsid w:val="00102A2C"/>
    <w:rsid w:val="0014225B"/>
    <w:rsid w:val="001B0E5F"/>
    <w:rsid w:val="001D0573"/>
    <w:rsid w:val="001D4AEE"/>
    <w:rsid w:val="001E0280"/>
    <w:rsid w:val="002324DE"/>
    <w:rsid w:val="00234139"/>
    <w:rsid w:val="00235BD9"/>
    <w:rsid w:val="00266176"/>
    <w:rsid w:val="00275CC2"/>
    <w:rsid w:val="002A2D17"/>
    <w:rsid w:val="002B082B"/>
    <w:rsid w:val="002D7C74"/>
    <w:rsid w:val="002F5059"/>
    <w:rsid w:val="002F6EF9"/>
    <w:rsid w:val="003304C6"/>
    <w:rsid w:val="00336938"/>
    <w:rsid w:val="003762E0"/>
    <w:rsid w:val="00391338"/>
    <w:rsid w:val="003931E2"/>
    <w:rsid w:val="003A5D71"/>
    <w:rsid w:val="003B7A0D"/>
    <w:rsid w:val="003C497C"/>
    <w:rsid w:val="003F3F0B"/>
    <w:rsid w:val="00412EB2"/>
    <w:rsid w:val="00415BF9"/>
    <w:rsid w:val="00437680"/>
    <w:rsid w:val="00452279"/>
    <w:rsid w:val="004731D3"/>
    <w:rsid w:val="004A5154"/>
    <w:rsid w:val="004B4443"/>
    <w:rsid w:val="004B6FE3"/>
    <w:rsid w:val="004E1AC4"/>
    <w:rsid w:val="004E270E"/>
    <w:rsid w:val="004E2923"/>
    <w:rsid w:val="004E5E22"/>
    <w:rsid w:val="00515251"/>
    <w:rsid w:val="005279BB"/>
    <w:rsid w:val="00540441"/>
    <w:rsid w:val="005437DE"/>
    <w:rsid w:val="0055612E"/>
    <w:rsid w:val="00567513"/>
    <w:rsid w:val="0059171D"/>
    <w:rsid w:val="005D3204"/>
    <w:rsid w:val="005E0E26"/>
    <w:rsid w:val="005E1E46"/>
    <w:rsid w:val="00610880"/>
    <w:rsid w:val="006128BC"/>
    <w:rsid w:val="00625633"/>
    <w:rsid w:val="0062640D"/>
    <w:rsid w:val="00626E35"/>
    <w:rsid w:val="006468EA"/>
    <w:rsid w:val="0066348F"/>
    <w:rsid w:val="006749D4"/>
    <w:rsid w:val="00690A7B"/>
    <w:rsid w:val="006A33B9"/>
    <w:rsid w:val="006A7DC4"/>
    <w:rsid w:val="006B5D41"/>
    <w:rsid w:val="007104AC"/>
    <w:rsid w:val="00736C56"/>
    <w:rsid w:val="00741CD8"/>
    <w:rsid w:val="0074463C"/>
    <w:rsid w:val="00753268"/>
    <w:rsid w:val="00781922"/>
    <w:rsid w:val="007C0CB2"/>
    <w:rsid w:val="007D0B02"/>
    <w:rsid w:val="007F695D"/>
    <w:rsid w:val="00812AFC"/>
    <w:rsid w:val="008555F6"/>
    <w:rsid w:val="00875194"/>
    <w:rsid w:val="008802B4"/>
    <w:rsid w:val="008A724E"/>
    <w:rsid w:val="008B75EF"/>
    <w:rsid w:val="008E2CAA"/>
    <w:rsid w:val="008E4470"/>
    <w:rsid w:val="008E44C3"/>
    <w:rsid w:val="008F31C2"/>
    <w:rsid w:val="008F71CD"/>
    <w:rsid w:val="00916975"/>
    <w:rsid w:val="00917809"/>
    <w:rsid w:val="00920032"/>
    <w:rsid w:val="00927AE0"/>
    <w:rsid w:val="0094366B"/>
    <w:rsid w:val="00955790"/>
    <w:rsid w:val="00966E55"/>
    <w:rsid w:val="009C1803"/>
    <w:rsid w:val="009C6B7B"/>
    <w:rsid w:val="009D1E70"/>
    <w:rsid w:val="009E1887"/>
    <w:rsid w:val="00A30BD5"/>
    <w:rsid w:val="00A32993"/>
    <w:rsid w:val="00A41771"/>
    <w:rsid w:val="00A579C2"/>
    <w:rsid w:val="00A8063D"/>
    <w:rsid w:val="00A9456E"/>
    <w:rsid w:val="00AA4477"/>
    <w:rsid w:val="00AC58B2"/>
    <w:rsid w:val="00B0261E"/>
    <w:rsid w:val="00B24945"/>
    <w:rsid w:val="00B42DC1"/>
    <w:rsid w:val="00BB22F1"/>
    <w:rsid w:val="00BB5DF7"/>
    <w:rsid w:val="00BE0328"/>
    <w:rsid w:val="00BE23C1"/>
    <w:rsid w:val="00BE6C4D"/>
    <w:rsid w:val="00BF27CE"/>
    <w:rsid w:val="00BF673D"/>
    <w:rsid w:val="00C16E23"/>
    <w:rsid w:val="00C27F79"/>
    <w:rsid w:val="00C52FD9"/>
    <w:rsid w:val="00C57FB7"/>
    <w:rsid w:val="00CB4BD1"/>
    <w:rsid w:val="00CF20D1"/>
    <w:rsid w:val="00CF3462"/>
    <w:rsid w:val="00D3596D"/>
    <w:rsid w:val="00D40208"/>
    <w:rsid w:val="00D4395F"/>
    <w:rsid w:val="00D63855"/>
    <w:rsid w:val="00D77DB1"/>
    <w:rsid w:val="00D80470"/>
    <w:rsid w:val="00D91650"/>
    <w:rsid w:val="00DA3356"/>
    <w:rsid w:val="00DE032C"/>
    <w:rsid w:val="00DE5DE7"/>
    <w:rsid w:val="00DF4895"/>
    <w:rsid w:val="00E03AB5"/>
    <w:rsid w:val="00E0622E"/>
    <w:rsid w:val="00E2088E"/>
    <w:rsid w:val="00E32D0F"/>
    <w:rsid w:val="00EA459D"/>
    <w:rsid w:val="00EA6BD9"/>
    <w:rsid w:val="00EB1C94"/>
    <w:rsid w:val="00EB6AFC"/>
    <w:rsid w:val="00EE0DDC"/>
    <w:rsid w:val="00F15578"/>
    <w:rsid w:val="00F45DF0"/>
    <w:rsid w:val="00F67691"/>
    <w:rsid w:val="00F72BB5"/>
    <w:rsid w:val="00F77FEC"/>
    <w:rsid w:val="00FF2719"/>
    <w:rsid w:val="00FF342A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5D877B71"/>
  <w15:docId w15:val="{C82D1E0B-599E-43A7-8835-25A72B4D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B0E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E02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paragraph" w:customStyle="1" w:styleId="Default">
    <w:name w:val="Default"/>
    <w:rsid w:val="00D4020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DE032C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semiHidden/>
    <w:rsid w:val="001E02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1E0280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rsid w:val="001B0E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7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8aspring.com/eye-on-asia/5-marketing-success-stories-in-japan" TargetMode="External"/><Relationship Id="rId13" Type="http://schemas.openxmlformats.org/officeDocument/2006/relationships/hyperlink" Target="https://www.visitwestdenmark.d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@vardehs.dk" TargetMode="External"/><Relationship Id="rId12" Type="http://schemas.openxmlformats.org/officeDocument/2006/relationships/hyperlink" Target="https://www.youtube.com/watch?v=2TNP7tt6g1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ydh21UkTvO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rla.dk/globalassets/arla-dk/om-arla---oversigt/om-arla/til-studerende/maelketyper_mm_dec09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zoom.d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13</Pages>
  <Words>1420</Words>
  <Characters>12082</Characters>
  <Application>Microsoft Office Word</Application>
  <DocSecurity>0</DocSecurity>
  <Lines>100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13476</CharactersWithSpaces>
  <SharedDoc>false</SharedDoc>
  <HLinks>
    <vt:vector size="42" baseType="variant">
      <vt:variant>
        <vt:i4>1048582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1048582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  <vt:variant>
        <vt:i4>4063340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Titel2</vt:lpwstr>
      </vt:variant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Titel1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Pia Kaae Hansen</cp:lastModifiedBy>
  <cp:revision>7</cp:revision>
  <cp:lastPrinted>2024-05-16T05:28:00Z</cp:lastPrinted>
  <dcterms:created xsi:type="dcterms:W3CDTF">2025-05-13T07:26:00Z</dcterms:created>
  <dcterms:modified xsi:type="dcterms:W3CDTF">2025-05-13T09:26:00Z</dcterms:modified>
</cp:coreProperties>
</file>